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6D44A" w14:textId="77777777" w:rsidR="009A2A5D" w:rsidRPr="00312488" w:rsidRDefault="009A2A5D" w:rsidP="009A2A5D">
      <w:pPr>
        <w:rPr>
          <w:b/>
          <w:bCs/>
          <w:sz w:val="28"/>
          <w:szCs w:val="28"/>
          <w:highlight w:val="lightGray"/>
        </w:rPr>
      </w:pPr>
      <w:bookmarkStart w:id="0" w:name="_GoBack"/>
      <w:bookmarkEnd w:id="0"/>
      <w:r w:rsidRPr="00312488">
        <w:rPr>
          <w:b/>
          <w:bCs/>
          <w:sz w:val="28"/>
          <w:szCs w:val="28"/>
          <w:highlight w:val="lightGray"/>
        </w:rPr>
        <w:t>Growth Mindset</w:t>
      </w:r>
    </w:p>
    <w:p w14:paraId="4DC785AD" w14:textId="0DE90103" w:rsidR="009A2A5D" w:rsidRDefault="009A2A5D" w:rsidP="009A2A5D">
      <w:pPr>
        <w:rPr>
          <w:b/>
          <w:bCs/>
          <w:sz w:val="28"/>
          <w:szCs w:val="28"/>
        </w:rPr>
      </w:pPr>
      <w:r w:rsidRPr="00545702">
        <w:rPr>
          <w:b/>
          <w:bCs/>
          <w:sz w:val="28"/>
          <w:szCs w:val="28"/>
        </w:rPr>
        <w:t>Students learn to learn and to take actions aligned with purpose.</w:t>
      </w:r>
    </w:p>
    <w:p w14:paraId="07AFBB0C" w14:textId="77777777" w:rsidR="009A2A5D" w:rsidRDefault="009A2A5D" w:rsidP="009A2A5D">
      <w:pPr>
        <w:rPr>
          <w:b/>
          <w:bCs/>
          <w:sz w:val="28"/>
          <w:szCs w:val="28"/>
        </w:rPr>
      </w:pPr>
    </w:p>
    <w:p w14:paraId="3C88F008" w14:textId="77777777" w:rsidR="009A2A5D" w:rsidRPr="00E90EA3" w:rsidRDefault="009A2A5D" w:rsidP="009A2A5D">
      <w:pPr>
        <w:rPr>
          <w:b/>
          <w:bCs/>
          <w:sz w:val="28"/>
          <w:szCs w:val="28"/>
        </w:rPr>
      </w:pPr>
      <w:r w:rsidRPr="00E90EA3">
        <w:rPr>
          <w:b/>
          <w:bCs/>
          <w:sz w:val="28"/>
          <w:szCs w:val="28"/>
          <w:highlight w:val="lightGray"/>
        </w:rPr>
        <w:t>Clear Purpose</w:t>
      </w:r>
    </w:p>
    <w:p w14:paraId="6C6D37B9" w14:textId="7BA774AD" w:rsidR="009A2A5D" w:rsidRDefault="009A2A5D" w:rsidP="009A2A5D">
      <w:pPr>
        <w:rPr>
          <w:b/>
          <w:bCs/>
          <w:sz w:val="28"/>
          <w:szCs w:val="28"/>
        </w:rPr>
      </w:pPr>
      <w:r w:rsidRPr="00AE40CC">
        <w:rPr>
          <w:b/>
          <w:bCs/>
          <w:sz w:val="28"/>
          <w:szCs w:val="28"/>
        </w:rPr>
        <w:t>ALL students are engaged, empowered, and purposeful.</w:t>
      </w:r>
    </w:p>
    <w:p w14:paraId="54BB7E20" w14:textId="77777777" w:rsidR="009A2A5D" w:rsidRDefault="009A2A5D" w:rsidP="009A2A5D">
      <w:pPr>
        <w:rPr>
          <w:b/>
          <w:bCs/>
          <w:sz w:val="28"/>
          <w:szCs w:val="28"/>
        </w:rPr>
      </w:pPr>
    </w:p>
    <w:p w14:paraId="743B859D" w14:textId="77777777" w:rsidR="009A2A5D" w:rsidRPr="00312488" w:rsidRDefault="009A2A5D" w:rsidP="009A2A5D">
      <w:pPr>
        <w:rPr>
          <w:b/>
          <w:bCs/>
          <w:sz w:val="28"/>
          <w:szCs w:val="28"/>
          <w:highlight w:val="lightGray"/>
        </w:rPr>
      </w:pPr>
      <w:r w:rsidRPr="00312488">
        <w:rPr>
          <w:b/>
          <w:bCs/>
          <w:sz w:val="28"/>
          <w:szCs w:val="28"/>
          <w:highlight w:val="lightGray"/>
        </w:rPr>
        <w:t>Growth Mindset</w:t>
      </w:r>
    </w:p>
    <w:p w14:paraId="72AC0598" w14:textId="0729BD27" w:rsidR="009A2A5D" w:rsidRDefault="009A2A5D" w:rsidP="009A2A5D">
      <w:pPr>
        <w:rPr>
          <w:b/>
          <w:bCs/>
          <w:sz w:val="28"/>
          <w:szCs w:val="28"/>
        </w:rPr>
      </w:pPr>
      <w:r w:rsidRPr="00545702">
        <w:rPr>
          <w:b/>
          <w:bCs/>
          <w:sz w:val="28"/>
          <w:szCs w:val="28"/>
        </w:rPr>
        <w:t>Students learn to learn and to take actions aligned with purpose.</w:t>
      </w:r>
    </w:p>
    <w:p w14:paraId="0408087E" w14:textId="77777777" w:rsidR="009A2A5D" w:rsidRDefault="009A2A5D" w:rsidP="009A2A5D">
      <w:pPr>
        <w:rPr>
          <w:b/>
          <w:bCs/>
          <w:sz w:val="28"/>
          <w:szCs w:val="28"/>
        </w:rPr>
      </w:pPr>
    </w:p>
    <w:p w14:paraId="7CB78505" w14:textId="77777777" w:rsidR="009A2A5D" w:rsidRPr="00054B10" w:rsidRDefault="009A2A5D" w:rsidP="009A2A5D">
      <w:pPr>
        <w:rPr>
          <w:b/>
          <w:bCs/>
          <w:sz w:val="28"/>
          <w:szCs w:val="28"/>
          <w:highlight w:val="lightGray"/>
        </w:rPr>
      </w:pPr>
      <w:r>
        <w:rPr>
          <w:b/>
          <w:bCs/>
          <w:sz w:val="28"/>
          <w:szCs w:val="28"/>
          <w:highlight w:val="lightGray"/>
        </w:rPr>
        <w:t xml:space="preserve">Seamless </w:t>
      </w:r>
      <w:r w:rsidRPr="00054B10">
        <w:rPr>
          <w:b/>
          <w:bCs/>
          <w:sz w:val="28"/>
          <w:szCs w:val="28"/>
          <w:highlight w:val="lightGray"/>
        </w:rPr>
        <w:t>Transition</w:t>
      </w:r>
    </w:p>
    <w:p w14:paraId="27770C73" w14:textId="77777777" w:rsidR="009A2A5D" w:rsidRPr="00312488" w:rsidRDefault="009A2A5D" w:rsidP="009A2A5D">
      <w:pPr>
        <w:rPr>
          <w:b/>
          <w:bCs/>
          <w:sz w:val="28"/>
          <w:szCs w:val="28"/>
        </w:rPr>
      </w:pPr>
      <w:r w:rsidRPr="00E26AE7">
        <w:rPr>
          <w:b/>
          <w:bCs/>
          <w:sz w:val="28"/>
          <w:szCs w:val="28"/>
        </w:rPr>
        <w:t>Students’ achievements mark beginnings.</w:t>
      </w:r>
    </w:p>
    <w:p w14:paraId="53DC111A" w14:textId="77777777" w:rsidR="009A2A5D" w:rsidRDefault="009A2A5D" w:rsidP="009A2A5D">
      <w:pPr>
        <w:rPr>
          <w:b/>
          <w:bCs/>
          <w:sz w:val="28"/>
          <w:szCs w:val="28"/>
        </w:rPr>
      </w:pPr>
    </w:p>
    <w:p w14:paraId="68F0B10E" w14:textId="77777777" w:rsidR="009A2A5D" w:rsidRDefault="009A2A5D">
      <w:pPr>
        <w:rPr>
          <w:b/>
          <w:bCs/>
          <w:sz w:val="28"/>
          <w:szCs w:val="28"/>
          <w:highlight w:val="lightGray"/>
        </w:rPr>
      </w:pPr>
      <w:r>
        <w:rPr>
          <w:b/>
          <w:bCs/>
          <w:sz w:val="28"/>
          <w:szCs w:val="28"/>
          <w:highlight w:val="lightGray"/>
        </w:rPr>
        <w:br w:type="page"/>
      </w:r>
    </w:p>
    <w:p w14:paraId="001F8417" w14:textId="1CE06E35" w:rsidR="00603000" w:rsidRPr="00E90EA3" w:rsidRDefault="00603000" w:rsidP="00E548A2">
      <w:pPr>
        <w:rPr>
          <w:b/>
          <w:bCs/>
          <w:sz w:val="28"/>
          <w:szCs w:val="28"/>
        </w:rPr>
      </w:pPr>
      <w:r w:rsidRPr="00E90EA3">
        <w:rPr>
          <w:b/>
          <w:bCs/>
          <w:sz w:val="28"/>
          <w:szCs w:val="28"/>
          <w:highlight w:val="lightGray"/>
        </w:rPr>
        <w:lastRenderedPageBreak/>
        <w:t>Clear Purpose</w:t>
      </w:r>
    </w:p>
    <w:p w14:paraId="2F3F0C1B" w14:textId="62D8DFAE" w:rsidR="00603000" w:rsidRDefault="00AE40CC" w:rsidP="00E548A2">
      <w:pPr>
        <w:rPr>
          <w:b/>
          <w:bCs/>
          <w:sz w:val="28"/>
          <w:szCs w:val="28"/>
        </w:rPr>
      </w:pPr>
      <w:r w:rsidRPr="00AE40CC">
        <w:rPr>
          <w:b/>
          <w:bCs/>
          <w:sz w:val="28"/>
          <w:szCs w:val="28"/>
        </w:rPr>
        <w:t>ALL students are engaged, empowered, and purposeful.</w:t>
      </w:r>
    </w:p>
    <w:p w14:paraId="6EA2CBCF" w14:textId="3691236D" w:rsidR="00E2674C" w:rsidRDefault="00E2674C" w:rsidP="007F7D5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E2674C">
        <w:rPr>
          <w:b/>
          <w:bCs/>
          <w:sz w:val="24"/>
          <w:szCs w:val="24"/>
        </w:rPr>
        <w:t>Work as a singularly focused, cohesive college to ignite and reinforce a love of learning.</w:t>
      </w:r>
    </w:p>
    <w:p w14:paraId="5DD0F88C" w14:textId="218AB473" w:rsidR="00C64865" w:rsidRDefault="00C64865" w:rsidP="004C6BF9">
      <w:pPr>
        <w:spacing w:after="0"/>
        <w:ind w:left="360"/>
      </w:pPr>
      <w:r>
        <w:t>Tactics:</w:t>
      </w:r>
    </w:p>
    <w:p w14:paraId="5DD88401" w14:textId="50E4440F" w:rsidR="008A4756" w:rsidRDefault="008A4756" w:rsidP="00C64865">
      <w:pPr>
        <w:pStyle w:val="ListParagraph"/>
        <w:numPr>
          <w:ilvl w:val="0"/>
          <w:numId w:val="6"/>
        </w:numPr>
      </w:pPr>
      <w:r>
        <w:t xml:space="preserve">Structure advisement to align </w:t>
      </w:r>
      <w:r w:rsidR="00E6227F">
        <w:t>selection of academic and workforce programs to students’ goals</w:t>
      </w:r>
      <w:r>
        <w:t>.</w:t>
      </w:r>
    </w:p>
    <w:p w14:paraId="24DB874F" w14:textId="5D3A147C" w:rsidR="00316E29" w:rsidRDefault="006A4E89" w:rsidP="00C64865">
      <w:pPr>
        <w:pStyle w:val="ListParagraph"/>
        <w:numPr>
          <w:ilvl w:val="0"/>
          <w:numId w:val="6"/>
        </w:numPr>
      </w:pPr>
      <w:r>
        <w:t xml:space="preserve">Use </w:t>
      </w:r>
      <w:r w:rsidR="00316E29">
        <w:t xml:space="preserve">planning </w:t>
      </w:r>
      <w:r w:rsidR="00BB246D">
        <w:t xml:space="preserve">tools </w:t>
      </w:r>
      <w:r w:rsidR="008858F8">
        <w:t xml:space="preserve">and systems </w:t>
      </w:r>
      <w:r w:rsidR="00BB246D">
        <w:t xml:space="preserve">that </w:t>
      </w:r>
      <w:r w:rsidR="00316E29">
        <w:t>support students in staying</w:t>
      </w:r>
      <w:r w:rsidR="00C64865" w:rsidRPr="00C64865">
        <w:t xml:space="preserve"> on course</w:t>
      </w:r>
      <w:r w:rsidR="00F11D0B">
        <w:t xml:space="preserve"> </w:t>
      </w:r>
      <w:r w:rsidR="00662C7C">
        <w:t>while</w:t>
      </w:r>
      <w:r w:rsidR="00F11D0B">
        <w:t xml:space="preserve"> adapting</w:t>
      </w:r>
      <w:r w:rsidR="00662C7C">
        <w:t xml:space="preserve"> to changing circumstances.</w:t>
      </w:r>
    </w:p>
    <w:p w14:paraId="23DA6956" w14:textId="0F6B454A" w:rsidR="00943BEF" w:rsidRDefault="009B05F6" w:rsidP="00C64865">
      <w:pPr>
        <w:pStyle w:val="ListParagraph"/>
        <w:numPr>
          <w:ilvl w:val="0"/>
          <w:numId w:val="6"/>
        </w:numPr>
      </w:pPr>
      <w:r>
        <w:t>Elevate</w:t>
      </w:r>
      <w:r w:rsidR="00FB4D32">
        <w:t xml:space="preserve"> </w:t>
      </w:r>
      <w:r w:rsidR="001F4229">
        <w:t>learning</w:t>
      </w:r>
      <w:r w:rsidR="00AA6B59">
        <w:t xml:space="preserve"> </w:t>
      </w:r>
      <w:r w:rsidR="009638F9">
        <w:t xml:space="preserve">as </w:t>
      </w:r>
      <w:r>
        <w:t>central</w:t>
      </w:r>
      <w:r w:rsidR="00E55D68">
        <w:t xml:space="preserve"> to </w:t>
      </w:r>
      <w:r w:rsidR="00AA6B59">
        <w:t>personal and professional success.</w:t>
      </w:r>
    </w:p>
    <w:p w14:paraId="6F24B751" w14:textId="77777777" w:rsidR="00C64865" w:rsidRPr="00C64865" w:rsidRDefault="00C64865" w:rsidP="00943BEF">
      <w:pPr>
        <w:pStyle w:val="ListParagraph"/>
      </w:pPr>
    </w:p>
    <w:p w14:paraId="2F8AE765" w14:textId="32D3A4D4" w:rsidR="006A1093" w:rsidRDefault="007F7D50" w:rsidP="00E90EA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7F7D50">
        <w:rPr>
          <w:b/>
          <w:bCs/>
          <w:sz w:val="24"/>
          <w:szCs w:val="24"/>
        </w:rPr>
        <w:t xml:space="preserve">Leverage </w:t>
      </w:r>
      <w:r w:rsidR="0066277D">
        <w:rPr>
          <w:b/>
          <w:bCs/>
          <w:sz w:val="24"/>
          <w:szCs w:val="24"/>
        </w:rPr>
        <w:t xml:space="preserve">design </w:t>
      </w:r>
      <w:r w:rsidR="00834B80">
        <w:rPr>
          <w:b/>
          <w:bCs/>
          <w:sz w:val="24"/>
          <w:szCs w:val="24"/>
        </w:rPr>
        <w:t xml:space="preserve">and technology </w:t>
      </w:r>
      <w:r w:rsidRPr="007F7D50">
        <w:rPr>
          <w:b/>
          <w:bCs/>
          <w:sz w:val="24"/>
          <w:szCs w:val="24"/>
        </w:rPr>
        <w:t xml:space="preserve">to create </w:t>
      </w:r>
      <w:r w:rsidR="000F427A">
        <w:rPr>
          <w:b/>
          <w:bCs/>
          <w:sz w:val="24"/>
          <w:szCs w:val="24"/>
        </w:rPr>
        <w:t>complete</w:t>
      </w:r>
      <w:r w:rsidR="00CD6E4F">
        <w:rPr>
          <w:b/>
          <w:bCs/>
          <w:sz w:val="24"/>
          <w:szCs w:val="24"/>
        </w:rPr>
        <w:t>,</w:t>
      </w:r>
      <w:r w:rsidRPr="007F7D50">
        <w:rPr>
          <w:b/>
          <w:bCs/>
          <w:sz w:val="24"/>
          <w:szCs w:val="24"/>
        </w:rPr>
        <w:t xml:space="preserve"> engaging learning environment</w:t>
      </w:r>
      <w:r w:rsidR="00CD6E4F">
        <w:rPr>
          <w:b/>
          <w:bCs/>
          <w:sz w:val="24"/>
          <w:szCs w:val="24"/>
        </w:rPr>
        <w:t>s</w:t>
      </w:r>
      <w:r w:rsidRPr="007F7D50">
        <w:rPr>
          <w:b/>
          <w:bCs/>
          <w:sz w:val="24"/>
          <w:szCs w:val="24"/>
        </w:rPr>
        <w:t xml:space="preserve"> – on-campus and online.</w:t>
      </w:r>
    </w:p>
    <w:p w14:paraId="0A4BFC13" w14:textId="77777777" w:rsidR="00C82CB6" w:rsidRPr="00C82CB6" w:rsidRDefault="00C82CB6" w:rsidP="00C82CB6">
      <w:pPr>
        <w:pStyle w:val="ListParagraph"/>
        <w:rPr>
          <w:b/>
          <w:bCs/>
          <w:sz w:val="24"/>
          <w:szCs w:val="24"/>
        </w:rPr>
      </w:pPr>
    </w:p>
    <w:p w14:paraId="359AAF83" w14:textId="7B54A457" w:rsidR="00C82CB6" w:rsidRDefault="00C82CB6" w:rsidP="00C82CB6">
      <w:pPr>
        <w:pStyle w:val="ListParagraph"/>
        <w:ind w:left="360"/>
      </w:pPr>
      <w:r w:rsidRPr="00C82CB6">
        <w:t>Tactics:</w:t>
      </w:r>
    </w:p>
    <w:p w14:paraId="5A401BB0" w14:textId="2B8142D4" w:rsidR="00A54180" w:rsidRDefault="002B24DE" w:rsidP="00880A1C">
      <w:pPr>
        <w:pStyle w:val="ListParagraph"/>
        <w:numPr>
          <w:ilvl w:val="0"/>
          <w:numId w:val="6"/>
        </w:numPr>
      </w:pPr>
      <w:r>
        <w:t>Structure</w:t>
      </w:r>
      <w:r w:rsidR="00237E8C">
        <w:t xml:space="preserve"> learning experiences </w:t>
      </w:r>
      <w:r w:rsidR="009D5EE9">
        <w:t>t</w:t>
      </w:r>
      <w:r>
        <w:t>o</w:t>
      </w:r>
      <w:r w:rsidR="009D5EE9">
        <w:t xml:space="preserve"> serve as </w:t>
      </w:r>
      <w:r w:rsidR="00020C97">
        <w:t>bridge</w:t>
      </w:r>
      <w:r w:rsidR="00EC3E0C">
        <w:t>s</w:t>
      </w:r>
      <w:r w:rsidR="00020C97">
        <w:t xml:space="preserve"> to </w:t>
      </w:r>
      <w:r w:rsidR="00C072F0">
        <w:t>the end goal of instruction</w:t>
      </w:r>
      <w:r w:rsidR="00410BBE">
        <w:t>.</w:t>
      </w:r>
    </w:p>
    <w:p w14:paraId="18ED8D2B" w14:textId="1A4E7B76" w:rsidR="00C216B4" w:rsidRDefault="00726F9C" w:rsidP="00726F9C">
      <w:pPr>
        <w:pStyle w:val="ListParagraph"/>
        <w:numPr>
          <w:ilvl w:val="0"/>
          <w:numId w:val="6"/>
        </w:numPr>
      </w:pPr>
      <w:r>
        <w:t>Enhance learning experiences by using digital and adaptive technologies.</w:t>
      </w:r>
    </w:p>
    <w:p w14:paraId="4DB83224" w14:textId="44B4BBFF" w:rsidR="00C82CB6" w:rsidRPr="007A5A9E" w:rsidRDefault="00BC43FA" w:rsidP="007A5A9E">
      <w:pPr>
        <w:pStyle w:val="ListParagraph"/>
        <w:numPr>
          <w:ilvl w:val="0"/>
          <w:numId w:val="6"/>
        </w:numPr>
      </w:pPr>
      <w:r>
        <w:t>Provide premier online learning experiences</w:t>
      </w:r>
      <w:r w:rsidR="007A5A9E">
        <w:t>, programs,</w:t>
      </w:r>
      <w:r>
        <w:t xml:space="preserve"> and learning support.</w:t>
      </w:r>
    </w:p>
    <w:p w14:paraId="62613CA0" w14:textId="77777777" w:rsidR="00E90EA3" w:rsidRPr="00E90EA3" w:rsidRDefault="00E90EA3" w:rsidP="00E90EA3">
      <w:pPr>
        <w:pStyle w:val="ListParagraph"/>
        <w:rPr>
          <w:b/>
          <w:bCs/>
          <w:sz w:val="24"/>
          <w:szCs w:val="24"/>
        </w:rPr>
      </w:pPr>
    </w:p>
    <w:p w14:paraId="75D574D3" w14:textId="4D244A44" w:rsidR="00227EBA" w:rsidRDefault="00227EBA" w:rsidP="00227EB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116689">
        <w:rPr>
          <w:b/>
          <w:bCs/>
          <w:sz w:val="24"/>
          <w:szCs w:val="24"/>
        </w:rPr>
        <w:t>Embrace high impact practices that facilitate transformative learning experiences.</w:t>
      </w:r>
    </w:p>
    <w:p w14:paraId="18EFAACE" w14:textId="77777777" w:rsidR="00227EBA" w:rsidRDefault="00227EBA" w:rsidP="00227EBA">
      <w:pPr>
        <w:pStyle w:val="ListParagraph"/>
        <w:ind w:left="360"/>
        <w:rPr>
          <w:b/>
          <w:bCs/>
          <w:sz w:val="24"/>
          <w:szCs w:val="24"/>
        </w:rPr>
      </w:pPr>
    </w:p>
    <w:p w14:paraId="3D7866E5" w14:textId="77777777" w:rsidR="00227EBA" w:rsidRDefault="00227EBA" w:rsidP="00227EBA">
      <w:pPr>
        <w:pStyle w:val="ListParagraph"/>
        <w:ind w:left="360"/>
      </w:pPr>
      <w:r>
        <w:t>Tactics:</w:t>
      </w:r>
    </w:p>
    <w:p w14:paraId="4F1032A9" w14:textId="77777777" w:rsidR="00227EBA" w:rsidRDefault="00227EBA" w:rsidP="00227EBA">
      <w:pPr>
        <w:pStyle w:val="ListParagraph"/>
        <w:numPr>
          <w:ilvl w:val="0"/>
          <w:numId w:val="6"/>
        </w:numPr>
      </w:pPr>
      <w:r w:rsidRPr="00C1207B">
        <w:t>Cultivate collaborative problem-solving.</w:t>
      </w:r>
    </w:p>
    <w:p w14:paraId="3B746492" w14:textId="77777777" w:rsidR="00227EBA" w:rsidRPr="006B5093" w:rsidRDefault="00227EBA" w:rsidP="00227EBA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t>Reward creativity and innovative thinking.</w:t>
      </w:r>
    </w:p>
    <w:p w14:paraId="7B431372" w14:textId="574DF785" w:rsidR="00227EBA" w:rsidRPr="00227EBA" w:rsidRDefault="00227EBA" w:rsidP="00227EBA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t>Celebrate diversity of thought.</w:t>
      </w:r>
    </w:p>
    <w:p w14:paraId="651D93F0" w14:textId="77777777" w:rsidR="00227EBA" w:rsidRPr="006B5093" w:rsidRDefault="00227EBA" w:rsidP="00227EBA">
      <w:pPr>
        <w:pStyle w:val="ListParagraph"/>
        <w:rPr>
          <w:b/>
          <w:bCs/>
          <w:sz w:val="24"/>
          <w:szCs w:val="24"/>
        </w:rPr>
      </w:pPr>
    </w:p>
    <w:p w14:paraId="3ED5889E" w14:textId="08944B94" w:rsidR="007F7D50" w:rsidRDefault="00DF61D2" w:rsidP="007F7D5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F61D2">
        <w:rPr>
          <w:b/>
          <w:bCs/>
          <w:sz w:val="24"/>
          <w:szCs w:val="24"/>
        </w:rPr>
        <w:t>Design academic and workforce programs that make connections with lived experiences.</w:t>
      </w:r>
    </w:p>
    <w:p w14:paraId="3C2412C1" w14:textId="665018F2" w:rsidR="00643E6B" w:rsidRDefault="00643E6B" w:rsidP="00643E6B">
      <w:pPr>
        <w:pStyle w:val="ListParagraph"/>
        <w:ind w:left="360"/>
        <w:rPr>
          <w:b/>
          <w:bCs/>
          <w:sz w:val="24"/>
          <w:szCs w:val="24"/>
        </w:rPr>
      </w:pPr>
    </w:p>
    <w:p w14:paraId="29D9F0A7" w14:textId="540AB61D" w:rsidR="00880A1C" w:rsidRPr="00880A1C" w:rsidRDefault="00880A1C" w:rsidP="00643E6B">
      <w:pPr>
        <w:pStyle w:val="ListParagraph"/>
        <w:ind w:left="360"/>
      </w:pPr>
      <w:r w:rsidRPr="00880A1C">
        <w:t>Tactics:</w:t>
      </w:r>
    </w:p>
    <w:p w14:paraId="2C6F258C" w14:textId="77777777" w:rsidR="00880A1C" w:rsidRDefault="00567A32" w:rsidP="00880A1C">
      <w:pPr>
        <w:pStyle w:val="ListParagraph"/>
        <w:numPr>
          <w:ilvl w:val="0"/>
          <w:numId w:val="6"/>
        </w:numPr>
      </w:pPr>
      <w:r w:rsidRPr="00880A1C">
        <w:t>Implement practical curricula across all programs.</w:t>
      </w:r>
      <w:r w:rsidR="00880A1C" w:rsidRPr="00880A1C">
        <w:t xml:space="preserve"> </w:t>
      </w:r>
    </w:p>
    <w:p w14:paraId="4E001E68" w14:textId="56B30261" w:rsidR="00880A1C" w:rsidRDefault="00880A1C" w:rsidP="00880A1C">
      <w:pPr>
        <w:pStyle w:val="ListParagraph"/>
        <w:numPr>
          <w:ilvl w:val="0"/>
          <w:numId w:val="6"/>
        </w:numPr>
        <w:spacing w:after="0" w:line="240" w:lineRule="auto"/>
      </w:pPr>
      <w:r w:rsidRPr="00566544">
        <w:t>Create and assess student learning outcomes essential for constructive civic and social engagement.</w:t>
      </w:r>
    </w:p>
    <w:p w14:paraId="1AB6D5E0" w14:textId="77777777" w:rsidR="00643E6B" w:rsidRPr="006B7EF8" w:rsidRDefault="00643E6B" w:rsidP="006B7EF8">
      <w:pPr>
        <w:rPr>
          <w:b/>
          <w:bCs/>
          <w:sz w:val="24"/>
          <w:szCs w:val="24"/>
        </w:rPr>
      </w:pPr>
    </w:p>
    <w:p w14:paraId="1AAD849B" w14:textId="77777777" w:rsidR="00567727" w:rsidRDefault="005677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E7A36DE" w14:textId="3939B5F2" w:rsidR="00A20E39" w:rsidRPr="00312488" w:rsidRDefault="00A20E39" w:rsidP="00A20E39">
      <w:pPr>
        <w:rPr>
          <w:b/>
          <w:bCs/>
          <w:sz w:val="28"/>
          <w:szCs w:val="28"/>
          <w:highlight w:val="lightGray"/>
        </w:rPr>
      </w:pPr>
      <w:r w:rsidRPr="00312488">
        <w:rPr>
          <w:b/>
          <w:bCs/>
          <w:sz w:val="28"/>
          <w:szCs w:val="28"/>
          <w:highlight w:val="lightGray"/>
        </w:rPr>
        <w:lastRenderedPageBreak/>
        <w:t>Growth Mindset</w:t>
      </w:r>
    </w:p>
    <w:p w14:paraId="4B4A9B00" w14:textId="77777777" w:rsidR="00FF1F9F" w:rsidRDefault="00545702" w:rsidP="00A20E39">
      <w:pPr>
        <w:rPr>
          <w:b/>
          <w:bCs/>
          <w:sz w:val="28"/>
          <w:szCs w:val="28"/>
        </w:rPr>
      </w:pPr>
      <w:r w:rsidRPr="00545702">
        <w:rPr>
          <w:b/>
          <w:bCs/>
          <w:sz w:val="28"/>
          <w:szCs w:val="28"/>
        </w:rPr>
        <w:t>Students learn to learn and to take actions aligned with purpose.</w:t>
      </w:r>
    </w:p>
    <w:p w14:paraId="13CC27D1" w14:textId="77777777" w:rsidR="0034141F" w:rsidRPr="0034141F" w:rsidRDefault="0034141F" w:rsidP="0034141F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34141F">
        <w:rPr>
          <w:b/>
          <w:bCs/>
          <w:sz w:val="24"/>
          <w:szCs w:val="24"/>
        </w:rPr>
        <w:t>Promote learning as a process.</w:t>
      </w:r>
    </w:p>
    <w:p w14:paraId="265039CA" w14:textId="082B2809" w:rsidR="00134083" w:rsidRDefault="00134083" w:rsidP="00134083">
      <w:pPr>
        <w:spacing w:after="0" w:line="240" w:lineRule="auto"/>
        <w:ind w:left="360"/>
      </w:pPr>
      <w:r>
        <w:t>Tactics:</w:t>
      </w:r>
    </w:p>
    <w:p w14:paraId="1A202CCF" w14:textId="6C0203C6" w:rsidR="0034141F" w:rsidRPr="00134083" w:rsidRDefault="0034141F" w:rsidP="00134083">
      <w:pPr>
        <w:pStyle w:val="ListParagraph"/>
        <w:numPr>
          <w:ilvl w:val="0"/>
          <w:numId w:val="6"/>
        </w:numPr>
        <w:spacing w:after="0" w:line="240" w:lineRule="auto"/>
      </w:pPr>
      <w:r w:rsidRPr="00134083">
        <w:t>Create and assess student learning outcomes essential for development of a growth mindset</w:t>
      </w:r>
      <w:r w:rsidR="00A56A2B">
        <w:t>.</w:t>
      </w:r>
    </w:p>
    <w:p w14:paraId="5F63B74C" w14:textId="77777777" w:rsidR="0034141F" w:rsidRPr="00134083" w:rsidRDefault="0034141F" w:rsidP="00134083">
      <w:pPr>
        <w:pStyle w:val="ListParagraph"/>
        <w:numPr>
          <w:ilvl w:val="0"/>
          <w:numId w:val="6"/>
        </w:numPr>
        <w:spacing w:after="0" w:line="240" w:lineRule="auto"/>
      </w:pPr>
      <w:r w:rsidRPr="00134083">
        <w:t>Empower students to make informed choices and strategic changes.</w:t>
      </w:r>
    </w:p>
    <w:p w14:paraId="5A07D687" w14:textId="77CAB564" w:rsidR="00FF1F9F" w:rsidRDefault="0034141F" w:rsidP="00134083">
      <w:pPr>
        <w:pStyle w:val="ListParagraph"/>
        <w:numPr>
          <w:ilvl w:val="0"/>
          <w:numId w:val="6"/>
        </w:numPr>
        <w:spacing w:after="0" w:line="240" w:lineRule="auto"/>
      </w:pPr>
      <w:r w:rsidRPr="00134083">
        <w:t xml:space="preserve">Reinforce the value of </w:t>
      </w:r>
      <w:r w:rsidR="005A6064">
        <w:t>challenge</w:t>
      </w:r>
      <w:r w:rsidRPr="00134083">
        <w:t xml:space="preserve"> and learning from mistakes; encourage tenacity to achieve success.</w:t>
      </w:r>
    </w:p>
    <w:p w14:paraId="751EC28E" w14:textId="77777777" w:rsidR="00134083" w:rsidRPr="00134083" w:rsidRDefault="00134083" w:rsidP="00134083">
      <w:pPr>
        <w:pStyle w:val="ListParagraph"/>
        <w:spacing w:after="0" w:line="240" w:lineRule="auto"/>
      </w:pPr>
    </w:p>
    <w:p w14:paraId="1AF9E61A" w14:textId="157072E1" w:rsidR="004453A5" w:rsidRPr="00A56A2B" w:rsidRDefault="004453A5" w:rsidP="00A56A2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453A5">
        <w:rPr>
          <w:b/>
          <w:bCs/>
          <w:sz w:val="24"/>
          <w:szCs w:val="24"/>
        </w:rPr>
        <w:t>Integrate the use of learning supports with instruction.</w:t>
      </w:r>
    </w:p>
    <w:p w14:paraId="0345F31F" w14:textId="72F389BE" w:rsidR="004453A5" w:rsidRPr="004C6BF9" w:rsidRDefault="004453A5" w:rsidP="004C6BF9">
      <w:pPr>
        <w:spacing w:after="0" w:line="240" w:lineRule="auto"/>
        <w:ind w:left="360"/>
      </w:pPr>
      <w:r w:rsidRPr="004453A5">
        <w:t>Tactics:</w:t>
      </w:r>
    </w:p>
    <w:p w14:paraId="03FBD007" w14:textId="77777777" w:rsidR="004453A5" w:rsidRPr="004453A5" w:rsidRDefault="004453A5" w:rsidP="004453A5">
      <w:pPr>
        <w:pStyle w:val="ListParagraph"/>
        <w:numPr>
          <w:ilvl w:val="0"/>
          <w:numId w:val="6"/>
        </w:numPr>
        <w:spacing w:after="0" w:line="240" w:lineRule="auto"/>
      </w:pPr>
      <w:r w:rsidRPr="004453A5">
        <w:t xml:space="preserve">Connect the Learning Commons to the curriculum as a place for experiencing individualized learning support </w:t>
      </w:r>
    </w:p>
    <w:p w14:paraId="6E6842AE" w14:textId="765CA9C4" w:rsidR="004453A5" w:rsidRPr="004453A5" w:rsidRDefault="004453A5" w:rsidP="004453A5">
      <w:pPr>
        <w:pStyle w:val="ListParagraph"/>
        <w:numPr>
          <w:ilvl w:val="0"/>
          <w:numId w:val="6"/>
        </w:numPr>
        <w:spacing w:after="0" w:line="240" w:lineRule="auto"/>
      </w:pPr>
      <w:r w:rsidRPr="004453A5">
        <w:t xml:space="preserve">Use student </w:t>
      </w:r>
      <w:r w:rsidR="00F92585">
        <w:t>success</w:t>
      </w:r>
      <w:r w:rsidRPr="004453A5">
        <w:t xml:space="preserve"> software to ensure unified support for student learning.</w:t>
      </w:r>
    </w:p>
    <w:p w14:paraId="30D2F882" w14:textId="77777777" w:rsidR="004453A5" w:rsidRPr="004453A5" w:rsidRDefault="004453A5" w:rsidP="004453A5">
      <w:pPr>
        <w:pStyle w:val="ListParagraph"/>
        <w:numPr>
          <w:ilvl w:val="0"/>
          <w:numId w:val="6"/>
        </w:numPr>
        <w:spacing w:after="0" w:line="240" w:lineRule="auto"/>
      </w:pPr>
      <w:r w:rsidRPr="004453A5">
        <w:t>Promote health, wellness, and wholeness.</w:t>
      </w:r>
    </w:p>
    <w:p w14:paraId="124CE214" w14:textId="3DFC02B2" w:rsidR="0034141F" w:rsidRDefault="004453A5" w:rsidP="004453A5">
      <w:pPr>
        <w:pStyle w:val="ListParagraph"/>
        <w:numPr>
          <w:ilvl w:val="0"/>
          <w:numId w:val="6"/>
        </w:numPr>
        <w:spacing w:after="0" w:line="240" w:lineRule="auto"/>
      </w:pPr>
      <w:r w:rsidRPr="004453A5">
        <w:t>Build strong partnerships with community organizations offering services for basic needs.</w:t>
      </w:r>
    </w:p>
    <w:p w14:paraId="08002C77" w14:textId="77777777" w:rsidR="004453A5" w:rsidRPr="004453A5" w:rsidRDefault="004453A5" w:rsidP="004453A5">
      <w:pPr>
        <w:pStyle w:val="ListParagraph"/>
        <w:spacing w:after="0" w:line="240" w:lineRule="auto"/>
      </w:pPr>
    </w:p>
    <w:p w14:paraId="60CFE77F" w14:textId="77777777" w:rsidR="00847C64" w:rsidRPr="00847C64" w:rsidRDefault="00847C64" w:rsidP="00847C6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47C64">
        <w:rPr>
          <w:b/>
          <w:bCs/>
          <w:sz w:val="24"/>
          <w:szCs w:val="24"/>
        </w:rPr>
        <w:t>Provide high quality timely feedback to support effective learning.</w:t>
      </w:r>
    </w:p>
    <w:p w14:paraId="39A2FBFA" w14:textId="77777777" w:rsidR="00847C64" w:rsidRDefault="00847C64" w:rsidP="00847C64">
      <w:pPr>
        <w:pStyle w:val="ListParagraph"/>
        <w:spacing w:after="0" w:line="240" w:lineRule="auto"/>
      </w:pPr>
    </w:p>
    <w:p w14:paraId="59B11F01" w14:textId="6EAA4E4F" w:rsidR="00847C64" w:rsidRDefault="00847C64" w:rsidP="004C6BF9">
      <w:pPr>
        <w:pStyle w:val="ListParagraph"/>
        <w:spacing w:after="0" w:line="240" w:lineRule="auto"/>
        <w:ind w:left="360"/>
      </w:pPr>
      <w:r>
        <w:t>Tactics:</w:t>
      </w:r>
    </w:p>
    <w:p w14:paraId="22F0E568" w14:textId="0736BB03" w:rsidR="00847C64" w:rsidRPr="00847C64" w:rsidRDefault="00847C64" w:rsidP="00847C64">
      <w:pPr>
        <w:pStyle w:val="ListParagraph"/>
        <w:numPr>
          <w:ilvl w:val="0"/>
          <w:numId w:val="6"/>
        </w:numPr>
        <w:spacing w:after="0" w:line="240" w:lineRule="auto"/>
      </w:pPr>
      <w:r w:rsidRPr="00847C64">
        <w:t>Demonstrate a growth mindset in assessing student learning.</w:t>
      </w:r>
    </w:p>
    <w:p w14:paraId="0E9D7A56" w14:textId="77777777" w:rsidR="00847C64" w:rsidRPr="00847C64" w:rsidRDefault="00847C64" w:rsidP="00847C64">
      <w:pPr>
        <w:pStyle w:val="ListParagraph"/>
        <w:numPr>
          <w:ilvl w:val="0"/>
          <w:numId w:val="6"/>
        </w:numPr>
        <w:spacing w:after="0" w:line="240" w:lineRule="auto"/>
      </w:pPr>
      <w:r w:rsidRPr="00847C64">
        <w:t>Reinforce the value of strategic effort.</w:t>
      </w:r>
    </w:p>
    <w:p w14:paraId="4A6AE785" w14:textId="02028B5D" w:rsidR="00847C64" w:rsidRPr="00847C64" w:rsidRDefault="00847C64" w:rsidP="00847C64">
      <w:pPr>
        <w:pStyle w:val="ListParagraph"/>
        <w:numPr>
          <w:ilvl w:val="0"/>
          <w:numId w:val="6"/>
        </w:numPr>
        <w:spacing w:after="0" w:line="240" w:lineRule="auto"/>
      </w:pPr>
      <w:r w:rsidRPr="00847C64">
        <w:t>Individualize support for addressing skill gaps.</w:t>
      </w:r>
    </w:p>
    <w:p w14:paraId="0240AE97" w14:textId="7B6B6485" w:rsidR="00847C64" w:rsidRPr="00847C64" w:rsidRDefault="00847C64" w:rsidP="00847C64">
      <w:pPr>
        <w:pStyle w:val="ListParagraph"/>
        <w:numPr>
          <w:ilvl w:val="0"/>
          <w:numId w:val="6"/>
        </w:numPr>
        <w:spacing w:after="0" w:line="240" w:lineRule="auto"/>
      </w:pPr>
      <w:r w:rsidRPr="00847C64">
        <w:t xml:space="preserve">Provide </w:t>
      </w:r>
      <w:r w:rsidR="00D4562E">
        <w:t xml:space="preserve">students with </w:t>
      </w:r>
      <w:r w:rsidRPr="00847C64">
        <w:t xml:space="preserve">customized </w:t>
      </w:r>
      <w:r w:rsidR="00B37003">
        <w:t>information</w:t>
      </w:r>
      <w:r w:rsidRPr="00847C64">
        <w:t xml:space="preserve"> for </w:t>
      </w:r>
      <w:r w:rsidR="00B37003">
        <w:t>quality decision-making</w:t>
      </w:r>
      <w:r w:rsidRPr="00847C64">
        <w:t>.</w:t>
      </w:r>
    </w:p>
    <w:p w14:paraId="092A7CA2" w14:textId="77777777" w:rsidR="004453A5" w:rsidRPr="00847C64" w:rsidRDefault="004453A5" w:rsidP="00847C64">
      <w:pPr>
        <w:rPr>
          <w:b/>
          <w:bCs/>
          <w:sz w:val="24"/>
          <w:szCs w:val="24"/>
        </w:rPr>
      </w:pPr>
    </w:p>
    <w:p w14:paraId="2ED2003B" w14:textId="133E59CD" w:rsidR="00412A23" w:rsidRDefault="00412A23" w:rsidP="00A20E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7648AC3" w14:textId="3133E481" w:rsidR="00E548A2" w:rsidRPr="00E548A2" w:rsidRDefault="00E548A2" w:rsidP="00E548A2">
      <w:pPr>
        <w:rPr>
          <w:b/>
          <w:bCs/>
          <w:sz w:val="28"/>
          <w:szCs w:val="28"/>
        </w:rPr>
      </w:pPr>
      <w:r w:rsidRPr="00E90EA3">
        <w:rPr>
          <w:b/>
          <w:bCs/>
          <w:sz w:val="28"/>
          <w:szCs w:val="28"/>
          <w:highlight w:val="lightGray"/>
        </w:rPr>
        <w:lastRenderedPageBreak/>
        <w:t>Equitable experience</w:t>
      </w:r>
    </w:p>
    <w:p w14:paraId="28D1DEF0" w14:textId="1C23C2DE" w:rsidR="00E548A2" w:rsidRPr="00E548A2" w:rsidRDefault="00E548A2" w:rsidP="00E548A2">
      <w:pPr>
        <w:rPr>
          <w:b/>
          <w:bCs/>
          <w:sz w:val="28"/>
          <w:szCs w:val="28"/>
        </w:rPr>
      </w:pPr>
      <w:r w:rsidRPr="00E548A2">
        <w:rPr>
          <w:b/>
          <w:bCs/>
          <w:sz w:val="28"/>
          <w:szCs w:val="28"/>
        </w:rPr>
        <w:t>Students experience the College as an inclusive learning environment that actively supports equitable achievement of outcomes.</w:t>
      </w:r>
    </w:p>
    <w:p w14:paraId="63918ED2" w14:textId="77D7B1EE" w:rsidR="00E548A2" w:rsidRPr="00912556" w:rsidRDefault="00E548A2" w:rsidP="0091255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912556">
        <w:rPr>
          <w:b/>
          <w:bCs/>
          <w:sz w:val="24"/>
          <w:szCs w:val="24"/>
        </w:rPr>
        <w:t>Eliminate barriers to participation and achievement.</w:t>
      </w:r>
    </w:p>
    <w:p w14:paraId="6220FADC" w14:textId="77777777" w:rsidR="00E548A2" w:rsidRDefault="00E548A2" w:rsidP="004C6BF9">
      <w:pPr>
        <w:spacing w:after="0"/>
        <w:ind w:left="360"/>
      </w:pPr>
      <w:r>
        <w:t>Tactics:</w:t>
      </w:r>
    </w:p>
    <w:p w14:paraId="2644AB55" w14:textId="511F3614" w:rsidR="00E548A2" w:rsidRDefault="00E548A2" w:rsidP="00E548A2">
      <w:pPr>
        <w:pStyle w:val="ListParagraph"/>
        <w:numPr>
          <w:ilvl w:val="0"/>
          <w:numId w:val="1"/>
        </w:numPr>
      </w:pPr>
      <w:r>
        <w:t>Revise institutional systems and processes to provide access, welcome, and inclusion for diverse students, faculty, and staff.</w:t>
      </w:r>
    </w:p>
    <w:p w14:paraId="336D9473" w14:textId="0C2C906C" w:rsidR="00E548A2" w:rsidRDefault="00E548A2" w:rsidP="00E548A2">
      <w:pPr>
        <w:pStyle w:val="ListParagraph"/>
        <w:numPr>
          <w:ilvl w:val="0"/>
          <w:numId w:val="1"/>
        </w:numPr>
      </w:pPr>
      <w:r>
        <w:t>Be available to serve students when students are available to be served.</w:t>
      </w:r>
    </w:p>
    <w:p w14:paraId="5B59F610" w14:textId="3591D33B" w:rsidR="0026449E" w:rsidRDefault="00E548A2" w:rsidP="00E548A2">
      <w:pPr>
        <w:pStyle w:val="ListParagraph"/>
        <w:numPr>
          <w:ilvl w:val="0"/>
          <w:numId w:val="1"/>
        </w:numPr>
      </w:pPr>
      <w:r>
        <w:t>Form partnerships to expand internet and wi-fi access throughout SF’s service region</w:t>
      </w:r>
      <w:r w:rsidR="00690C75">
        <w:t>.</w:t>
      </w:r>
    </w:p>
    <w:p w14:paraId="36615EDE" w14:textId="10C09170" w:rsidR="00690C75" w:rsidRDefault="00690C75" w:rsidP="00690C75">
      <w:pPr>
        <w:pStyle w:val="ListParagraph"/>
        <w:numPr>
          <w:ilvl w:val="0"/>
          <w:numId w:val="1"/>
        </w:numPr>
      </w:pPr>
      <w:r>
        <w:t>Create a course scheduling philosophy that provides guidelines for distributing classes across modalities, learning styles, and meeting times.</w:t>
      </w:r>
    </w:p>
    <w:p w14:paraId="3F120F9D" w14:textId="2627AE64" w:rsidR="00E548A2" w:rsidRDefault="00E548A2" w:rsidP="0026449E">
      <w:pPr>
        <w:pStyle w:val="ListParagraph"/>
      </w:pPr>
      <w:r>
        <w:tab/>
      </w:r>
    </w:p>
    <w:p w14:paraId="0DE4DEF1" w14:textId="64892252" w:rsidR="00E548A2" w:rsidRPr="00E548A2" w:rsidRDefault="00E548A2" w:rsidP="0091255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E548A2">
        <w:rPr>
          <w:b/>
          <w:bCs/>
          <w:sz w:val="24"/>
          <w:szCs w:val="24"/>
        </w:rPr>
        <w:t>Close performance gaps.</w:t>
      </w:r>
    </w:p>
    <w:p w14:paraId="7BF692AE" w14:textId="43159C06" w:rsidR="00E548A2" w:rsidRDefault="00E548A2" w:rsidP="004C6BF9">
      <w:pPr>
        <w:spacing w:after="0"/>
        <w:ind w:left="360"/>
      </w:pPr>
      <w:r>
        <w:t>Tactics:</w:t>
      </w:r>
    </w:p>
    <w:p w14:paraId="20496AE4" w14:textId="72C40536" w:rsidR="00E548A2" w:rsidRDefault="00E548A2" w:rsidP="00E548A2">
      <w:pPr>
        <w:pStyle w:val="ListParagraph"/>
        <w:numPr>
          <w:ilvl w:val="0"/>
          <w:numId w:val="2"/>
        </w:numPr>
      </w:pPr>
      <w:r>
        <w:t>Address individual implicit bias as well as systemic challenges to equity.</w:t>
      </w:r>
    </w:p>
    <w:p w14:paraId="3B966E2B" w14:textId="04BA9424" w:rsidR="00E548A2" w:rsidRDefault="00E548A2" w:rsidP="00E548A2">
      <w:pPr>
        <w:pStyle w:val="ListParagraph"/>
        <w:numPr>
          <w:ilvl w:val="0"/>
          <w:numId w:val="2"/>
        </w:numPr>
      </w:pPr>
      <w:r>
        <w:t>Leverage technology to fully support students across a diversity of styles, preferences, and abilities.</w:t>
      </w:r>
    </w:p>
    <w:p w14:paraId="101CBFAB" w14:textId="2541A572" w:rsidR="00E548A2" w:rsidRDefault="00E548A2" w:rsidP="00E548A2">
      <w:pPr>
        <w:pStyle w:val="ListParagraph"/>
        <w:numPr>
          <w:ilvl w:val="0"/>
          <w:numId w:val="2"/>
        </w:numPr>
      </w:pPr>
      <w:r>
        <w:t>Assess and improve achievement of access, retention, learning, completion, and labor market outcomes using disaggregated data.</w:t>
      </w:r>
      <w:r>
        <w:tab/>
      </w:r>
    </w:p>
    <w:p w14:paraId="786BC8F2" w14:textId="77777777" w:rsidR="00A903BC" w:rsidRDefault="00A903BC" w:rsidP="00A903BC">
      <w:pPr>
        <w:pStyle w:val="ListParagraph"/>
        <w:numPr>
          <w:ilvl w:val="0"/>
          <w:numId w:val="2"/>
        </w:numPr>
      </w:pPr>
      <w:r>
        <w:t xml:space="preserve">Provide superior virtual and on-campus support for learning. </w:t>
      </w:r>
    </w:p>
    <w:p w14:paraId="6274D3E3" w14:textId="77777777" w:rsidR="0026449E" w:rsidRPr="00E548A2" w:rsidRDefault="0026449E" w:rsidP="0026449E">
      <w:pPr>
        <w:pStyle w:val="ListParagraph"/>
      </w:pPr>
    </w:p>
    <w:p w14:paraId="37E359DA" w14:textId="73BE9AD8" w:rsidR="00690C75" w:rsidRPr="00E548A2" w:rsidRDefault="00690C75" w:rsidP="0091255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Create professional development to support a culture that meets students where they are and inspires them to thrive.</w:t>
      </w:r>
    </w:p>
    <w:p w14:paraId="351445E4" w14:textId="77777777" w:rsidR="00E548A2" w:rsidRDefault="00E548A2" w:rsidP="004C6BF9">
      <w:pPr>
        <w:spacing w:after="0"/>
        <w:ind w:left="360"/>
      </w:pPr>
      <w:r>
        <w:t>Tactics:</w:t>
      </w:r>
    </w:p>
    <w:p w14:paraId="12129AA8" w14:textId="51E2BD97" w:rsidR="00E548A2" w:rsidRDefault="00304543" w:rsidP="000B02EE">
      <w:pPr>
        <w:pStyle w:val="ListParagraph"/>
        <w:numPr>
          <w:ilvl w:val="0"/>
          <w:numId w:val="3"/>
        </w:numPr>
      </w:pPr>
      <w:r>
        <w:t xml:space="preserve">Adopt </w:t>
      </w:r>
      <w:r w:rsidR="00E548A2" w:rsidRPr="00C21CAF">
        <w:t>and assess faculty and staff learning outcomes essential for supporting student success.</w:t>
      </w:r>
    </w:p>
    <w:p w14:paraId="02903947" w14:textId="53160EE7" w:rsidR="0079141A" w:rsidRPr="000B02EE" w:rsidRDefault="00774391" w:rsidP="000B02EE">
      <w:pPr>
        <w:pStyle w:val="ListParagraph"/>
        <w:numPr>
          <w:ilvl w:val="0"/>
          <w:numId w:val="3"/>
        </w:numPr>
      </w:pPr>
      <w:r>
        <w:t xml:space="preserve">Create a robust professional development program </w:t>
      </w:r>
      <w:r w:rsidR="008B5FB5">
        <w:t xml:space="preserve">that focuses on pedagogy and high impact practices appropriate </w:t>
      </w:r>
      <w:r w:rsidR="00727DA6">
        <w:t xml:space="preserve">for </w:t>
      </w:r>
      <w:r w:rsidR="00400DBE">
        <w:t>a</w:t>
      </w:r>
      <w:r w:rsidR="008B5FB5">
        <w:t xml:space="preserve"> learning college.</w:t>
      </w:r>
    </w:p>
    <w:p w14:paraId="7D3E3A91" w14:textId="08FE7516" w:rsidR="00EC4051" w:rsidRDefault="00EC4051">
      <w:r>
        <w:br w:type="page"/>
      </w:r>
    </w:p>
    <w:p w14:paraId="24DE8557" w14:textId="34C62D99" w:rsidR="00EC4051" w:rsidRPr="00054B10" w:rsidRDefault="006D7BC5" w:rsidP="00054B10">
      <w:pPr>
        <w:rPr>
          <w:b/>
          <w:bCs/>
          <w:sz w:val="28"/>
          <w:szCs w:val="28"/>
          <w:highlight w:val="lightGray"/>
        </w:rPr>
      </w:pPr>
      <w:r>
        <w:rPr>
          <w:b/>
          <w:bCs/>
          <w:sz w:val="28"/>
          <w:szCs w:val="28"/>
          <w:highlight w:val="lightGray"/>
        </w:rPr>
        <w:lastRenderedPageBreak/>
        <w:t xml:space="preserve">Seamless </w:t>
      </w:r>
      <w:r w:rsidR="00EC4051" w:rsidRPr="00054B10">
        <w:rPr>
          <w:b/>
          <w:bCs/>
          <w:sz w:val="28"/>
          <w:szCs w:val="28"/>
          <w:highlight w:val="lightGray"/>
        </w:rPr>
        <w:t>Transition</w:t>
      </w:r>
    </w:p>
    <w:p w14:paraId="550F571C" w14:textId="15AAF611" w:rsidR="00312488" w:rsidRPr="00312488" w:rsidRDefault="00E26AE7" w:rsidP="00312488">
      <w:pPr>
        <w:rPr>
          <w:b/>
          <w:bCs/>
          <w:sz w:val="28"/>
          <w:szCs w:val="28"/>
        </w:rPr>
      </w:pPr>
      <w:r w:rsidRPr="00E26AE7">
        <w:rPr>
          <w:b/>
          <w:bCs/>
          <w:sz w:val="28"/>
          <w:szCs w:val="28"/>
        </w:rPr>
        <w:t>Students’ achievements mark beginnings.</w:t>
      </w:r>
    </w:p>
    <w:p w14:paraId="7FE7D1C1" w14:textId="22BF67A0" w:rsidR="00312488" w:rsidRPr="008D1FDE" w:rsidRDefault="00312488" w:rsidP="008D1FD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D1FDE">
        <w:rPr>
          <w:b/>
          <w:bCs/>
          <w:sz w:val="24"/>
          <w:szCs w:val="24"/>
        </w:rPr>
        <w:t xml:space="preserve">Create </w:t>
      </w:r>
      <w:r w:rsidR="006A4C4C">
        <w:rPr>
          <w:b/>
          <w:bCs/>
          <w:sz w:val="24"/>
          <w:szCs w:val="24"/>
        </w:rPr>
        <w:t>academic and workforce</w:t>
      </w:r>
      <w:r w:rsidRPr="008D1FDE">
        <w:rPr>
          <w:b/>
          <w:bCs/>
          <w:sz w:val="24"/>
          <w:szCs w:val="24"/>
        </w:rPr>
        <w:t xml:space="preserve"> ladders.</w:t>
      </w:r>
    </w:p>
    <w:p w14:paraId="10BAAB63" w14:textId="077E8348" w:rsidR="00312488" w:rsidRDefault="00312488" w:rsidP="004C6BF9">
      <w:pPr>
        <w:spacing w:after="0"/>
        <w:ind w:left="360"/>
      </w:pPr>
      <w:r w:rsidRPr="007D4AD9">
        <w:t>Tactics:</w:t>
      </w:r>
    </w:p>
    <w:p w14:paraId="1B7F2724" w14:textId="27EF9506" w:rsidR="00312488" w:rsidRDefault="00312488" w:rsidP="00620E4D">
      <w:pPr>
        <w:pStyle w:val="ListParagraph"/>
        <w:numPr>
          <w:ilvl w:val="0"/>
          <w:numId w:val="7"/>
        </w:numPr>
        <w:ind w:left="720"/>
      </w:pPr>
      <w:r w:rsidRPr="00093F3A">
        <w:t xml:space="preserve">Create training, courses, and programs meeting employers’ needs and leading to </w:t>
      </w:r>
      <w:r>
        <w:t>the work of the future</w:t>
      </w:r>
      <w:r w:rsidRPr="00093F3A">
        <w:t>.</w:t>
      </w:r>
    </w:p>
    <w:p w14:paraId="2D34D1F6" w14:textId="1F8B3FF2" w:rsidR="00312488" w:rsidRDefault="00312488" w:rsidP="00620E4D">
      <w:pPr>
        <w:pStyle w:val="ListParagraph"/>
        <w:numPr>
          <w:ilvl w:val="0"/>
          <w:numId w:val="7"/>
        </w:numPr>
        <w:ind w:left="720"/>
      </w:pPr>
      <w:r>
        <w:t xml:space="preserve">Create opportunities and clear paths for </w:t>
      </w:r>
      <w:r w:rsidR="00D2587B">
        <w:t xml:space="preserve">upskilling and </w:t>
      </w:r>
      <w:r>
        <w:t>re-skilling.</w:t>
      </w:r>
    </w:p>
    <w:p w14:paraId="3643E16B" w14:textId="77777777" w:rsidR="00D2587B" w:rsidRDefault="00D2587B" w:rsidP="00D2587B">
      <w:pPr>
        <w:pStyle w:val="ListParagraph"/>
        <w:numPr>
          <w:ilvl w:val="0"/>
          <w:numId w:val="7"/>
        </w:numPr>
        <w:ind w:left="720"/>
      </w:pPr>
      <w:r>
        <w:t>Ensure transferability and articulation of competencies, certificates, and degrees.</w:t>
      </w:r>
    </w:p>
    <w:p w14:paraId="652B97EA" w14:textId="77777777" w:rsidR="00D2587B" w:rsidRDefault="00D2587B" w:rsidP="00D2587B">
      <w:pPr>
        <w:pStyle w:val="ListParagraph"/>
        <w:numPr>
          <w:ilvl w:val="0"/>
          <w:numId w:val="7"/>
        </w:numPr>
        <w:ind w:left="720"/>
      </w:pPr>
      <w:r>
        <w:t>Expand access to technical programs and training throughout Alachua and Bradford Counties.</w:t>
      </w:r>
    </w:p>
    <w:p w14:paraId="2C84FBA3" w14:textId="04B676CF" w:rsidR="004F1F9B" w:rsidRDefault="004F1F9B" w:rsidP="004F1F9B">
      <w:pPr>
        <w:pStyle w:val="ListParagraph"/>
      </w:pPr>
    </w:p>
    <w:p w14:paraId="66F88776" w14:textId="77777777" w:rsidR="004F1F9B" w:rsidRPr="004F1F9B" w:rsidRDefault="004F1F9B" w:rsidP="004F1F9B">
      <w:pPr>
        <w:pStyle w:val="ListParagraph"/>
      </w:pPr>
    </w:p>
    <w:p w14:paraId="42EEEAE3" w14:textId="0D82BBA9" w:rsidR="008D1FDE" w:rsidRDefault="008D1FDE" w:rsidP="008D1FD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D1FDE">
        <w:rPr>
          <w:b/>
          <w:bCs/>
          <w:sz w:val="24"/>
          <w:szCs w:val="24"/>
        </w:rPr>
        <w:t>Build partnerships for a collective impact on our students and community.</w:t>
      </w:r>
    </w:p>
    <w:p w14:paraId="16B3E3B3" w14:textId="728CB8AB" w:rsidR="00A9546C" w:rsidRDefault="0007661C" w:rsidP="004C6BF9">
      <w:pPr>
        <w:spacing w:after="0"/>
        <w:ind w:left="360"/>
      </w:pPr>
      <w:r w:rsidRPr="0007661C">
        <w:t>Tactics:</w:t>
      </w:r>
    </w:p>
    <w:p w14:paraId="0F45F356" w14:textId="1B9577A7" w:rsidR="008D1FDE" w:rsidRDefault="0007661C" w:rsidP="00E97C7B">
      <w:pPr>
        <w:pStyle w:val="ListParagraph"/>
        <w:numPr>
          <w:ilvl w:val="0"/>
          <w:numId w:val="7"/>
        </w:numPr>
        <w:ind w:left="720"/>
      </w:pPr>
      <w:r>
        <w:t>L</w:t>
      </w:r>
      <w:r w:rsidRPr="0007661C">
        <w:t xml:space="preserve">ead the community in </w:t>
      </w:r>
      <w:r>
        <w:t xml:space="preserve">collaborating to </w:t>
      </w:r>
      <w:r w:rsidR="00301CCF">
        <w:t xml:space="preserve">produce </w:t>
      </w:r>
      <w:r w:rsidR="0099504B">
        <w:t>economic mobility.</w:t>
      </w:r>
    </w:p>
    <w:p w14:paraId="39325F51" w14:textId="009F860F" w:rsidR="00FC200B" w:rsidRDefault="00FC200B" w:rsidP="0007661C">
      <w:pPr>
        <w:pStyle w:val="ListParagraph"/>
        <w:numPr>
          <w:ilvl w:val="0"/>
          <w:numId w:val="7"/>
        </w:numPr>
        <w:ind w:left="720"/>
      </w:pPr>
      <w:r>
        <w:t xml:space="preserve">Expand </w:t>
      </w:r>
      <w:r w:rsidR="0034159B">
        <w:t xml:space="preserve">practical </w:t>
      </w:r>
      <w:r w:rsidR="00682DCE">
        <w:t xml:space="preserve">learning opportunities through </w:t>
      </w:r>
      <w:r>
        <w:t xml:space="preserve">internships, </w:t>
      </w:r>
      <w:r w:rsidR="0052595C">
        <w:t xml:space="preserve">externships, and </w:t>
      </w:r>
      <w:r>
        <w:t>apprenticeships.</w:t>
      </w:r>
    </w:p>
    <w:p w14:paraId="02E6A3C7" w14:textId="672EFB1E" w:rsidR="00E97C7B" w:rsidRDefault="00626F7A" w:rsidP="0007661C">
      <w:pPr>
        <w:pStyle w:val="ListParagraph"/>
        <w:numPr>
          <w:ilvl w:val="0"/>
          <w:numId w:val="7"/>
        </w:numPr>
        <w:ind w:left="720"/>
      </w:pPr>
      <w:r>
        <w:t xml:space="preserve">Establish a clear educational ecosystem </w:t>
      </w:r>
      <w:r w:rsidR="004F3636">
        <w:t>guiding student</w:t>
      </w:r>
      <w:r w:rsidR="00411B9C">
        <w:t xml:space="preserve"> progression from middle school through </w:t>
      </w:r>
      <w:r w:rsidR="00A325F8">
        <w:t>post-secondary education and training.</w:t>
      </w:r>
      <w:r>
        <w:t xml:space="preserve"> </w:t>
      </w:r>
    </w:p>
    <w:p w14:paraId="10648FE8" w14:textId="05622FEA" w:rsidR="0031057D" w:rsidRDefault="0031057D" w:rsidP="0031057D">
      <w:pPr>
        <w:pStyle w:val="ListParagraph"/>
        <w:numPr>
          <w:ilvl w:val="0"/>
          <w:numId w:val="7"/>
        </w:numPr>
        <w:ind w:left="720"/>
      </w:pPr>
      <w:r>
        <w:t xml:space="preserve">Connect community members to the college through personal enrichment and leisure programs, English language programs, and basic skills training. </w:t>
      </w:r>
    </w:p>
    <w:p w14:paraId="5AD6287C" w14:textId="77777777" w:rsidR="0007661C" w:rsidRPr="0007661C" w:rsidRDefault="0007661C" w:rsidP="0007661C">
      <w:pPr>
        <w:ind w:left="360"/>
      </w:pPr>
    </w:p>
    <w:p w14:paraId="5AA9936B" w14:textId="58E6CE6A" w:rsidR="00C3713C" w:rsidRPr="00795B9B" w:rsidRDefault="008D1FDE" w:rsidP="00795B9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D1FDE">
        <w:rPr>
          <w:b/>
          <w:bCs/>
          <w:sz w:val="24"/>
          <w:szCs w:val="24"/>
        </w:rPr>
        <w:t xml:space="preserve">Develop well-rounded problem solvers who </w:t>
      </w:r>
      <w:r w:rsidR="00102F14" w:rsidRPr="00AA79DE">
        <w:rPr>
          <w:b/>
          <w:bCs/>
          <w:sz w:val="24"/>
          <w:szCs w:val="24"/>
        </w:rPr>
        <w:t>are resilient</w:t>
      </w:r>
      <w:r w:rsidR="000C178B">
        <w:rPr>
          <w:b/>
          <w:bCs/>
          <w:sz w:val="24"/>
          <w:szCs w:val="24"/>
        </w:rPr>
        <w:t xml:space="preserve"> </w:t>
      </w:r>
      <w:r w:rsidRPr="008D1FDE">
        <w:rPr>
          <w:b/>
          <w:bCs/>
          <w:sz w:val="24"/>
          <w:szCs w:val="24"/>
        </w:rPr>
        <w:t xml:space="preserve">and </w:t>
      </w:r>
      <w:r w:rsidR="00C245A9">
        <w:rPr>
          <w:b/>
          <w:bCs/>
          <w:sz w:val="24"/>
          <w:szCs w:val="24"/>
        </w:rPr>
        <w:t>learn independently</w:t>
      </w:r>
      <w:r w:rsidRPr="008D1FDE">
        <w:rPr>
          <w:b/>
          <w:bCs/>
          <w:sz w:val="24"/>
          <w:szCs w:val="24"/>
        </w:rPr>
        <w:t>.</w:t>
      </w:r>
    </w:p>
    <w:p w14:paraId="7FEBE94F" w14:textId="20CFFCD1" w:rsidR="00C3713C" w:rsidRPr="00C3713C" w:rsidRDefault="00C3713C" w:rsidP="004C6BF9">
      <w:pPr>
        <w:spacing w:after="0"/>
        <w:ind w:left="360"/>
      </w:pPr>
      <w:r w:rsidRPr="00C3713C">
        <w:t>Tactics:</w:t>
      </w:r>
    </w:p>
    <w:p w14:paraId="514AEDB6" w14:textId="77777777" w:rsidR="003F7818" w:rsidRDefault="003F7818" w:rsidP="003F7818">
      <w:pPr>
        <w:pStyle w:val="ListParagraph"/>
        <w:numPr>
          <w:ilvl w:val="0"/>
          <w:numId w:val="7"/>
        </w:numPr>
        <w:ind w:left="720"/>
      </w:pPr>
      <w:r>
        <w:t>E</w:t>
      </w:r>
      <w:r w:rsidRPr="00C64865">
        <w:t>quip students to be engaged, proactive, and responsible for their own goals and achievements.</w:t>
      </w:r>
    </w:p>
    <w:p w14:paraId="10987A61" w14:textId="32B937CC" w:rsidR="00EC4051" w:rsidRDefault="00C3713C" w:rsidP="00054B10">
      <w:pPr>
        <w:pStyle w:val="ListParagraph"/>
        <w:numPr>
          <w:ilvl w:val="0"/>
          <w:numId w:val="7"/>
        </w:numPr>
        <w:ind w:left="720"/>
      </w:pPr>
      <w:r w:rsidRPr="00C6401E">
        <w:t>S</w:t>
      </w:r>
      <w:r>
        <w:t xml:space="preserve">tructure learning experiences to </w:t>
      </w:r>
      <w:r w:rsidR="00286A4D">
        <w:t>guide students in strengthening</w:t>
      </w:r>
      <w:r>
        <w:t xml:space="preserve"> </w:t>
      </w:r>
      <w:r w:rsidR="00C245A9">
        <w:t>employability</w:t>
      </w:r>
      <w:r w:rsidRPr="00C6401E">
        <w:t xml:space="preserve"> skill</w:t>
      </w:r>
      <w:r>
        <w:t>s</w:t>
      </w:r>
      <w:r w:rsidRPr="00C6401E">
        <w:t>.</w:t>
      </w:r>
    </w:p>
    <w:p w14:paraId="3439B3C9" w14:textId="12C70BDB" w:rsidR="00B06D88" w:rsidRDefault="00B06D88" w:rsidP="008F646E"/>
    <w:sectPr w:rsidR="00B06D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94FC3" w14:textId="77777777" w:rsidR="00857F77" w:rsidRDefault="00857F77" w:rsidP="004C2FBB">
      <w:pPr>
        <w:spacing w:after="0" w:line="240" w:lineRule="auto"/>
      </w:pPr>
      <w:r>
        <w:separator/>
      </w:r>
    </w:p>
  </w:endnote>
  <w:endnote w:type="continuationSeparator" w:id="0">
    <w:p w14:paraId="5387339C" w14:textId="77777777" w:rsidR="00857F77" w:rsidRDefault="00857F77" w:rsidP="004C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86E1C" w14:textId="77777777" w:rsidR="004C2FBB" w:rsidRDefault="004C2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8EC23" w14:textId="77777777" w:rsidR="004C2FBB" w:rsidRDefault="004C2F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A862" w14:textId="77777777" w:rsidR="004C2FBB" w:rsidRDefault="004C2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77EEE" w14:textId="77777777" w:rsidR="00857F77" w:rsidRDefault="00857F77" w:rsidP="004C2FBB">
      <w:pPr>
        <w:spacing w:after="0" w:line="240" w:lineRule="auto"/>
      </w:pPr>
      <w:r>
        <w:separator/>
      </w:r>
    </w:p>
  </w:footnote>
  <w:footnote w:type="continuationSeparator" w:id="0">
    <w:p w14:paraId="11CB7747" w14:textId="77777777" w:rsidR="00857F77" w:rsidRDefault="00857F77" w:rsidP="004C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B5C1D" w14:textId="3CAC0FE3" w:rsidR="004C2FBB" w:rsidRDefault="004C2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887217"/>
      <w:docPartObj>
        <w:docPartGallery w:val="Watermarks"/>
        <w:docPartUnique/>
      </w:docPartObj>
    </w:sdtPr>
    <w:sdtEndPr/>
    <w:sdtContent>
      <w:p w14:paraId="542370FE" w14:textId="16A169A2" w:rsidR="004C2FBB" w:rsidRDefault="00857F77">
        <w:pPr>
          <w:pStyle w:val="Header"/>
        </w:pPr>
        <w:r>
          <w:rPr>
            <w:noProof/>
          </w:rPr>
          <w:pict w14:anchorId="47F694C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BADB" w14:textId="6097DAA7" w:rsidR="004C2FBB" w:rsidRDefault="004C2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9D5"/>
    <w:multiLevelType w:val="hybridMultilevel"/>
    <w:tmpl w:val="54D28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E6C6A"/>
    <w:multiLevelType w:val="hybridMultilevel"/>
    <w:tmpl w:val="7DE06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8396B"/>
    <w:multiLevelType w:val="hybridMultilevel"/>
    <w:tmpl w:val="0344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7B6A"/>
    <w:multiLevelType w:val="hybridMultilevel"/>
    <w:tmpl w:val="B344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D6918"/>
    <w:multiLevelType w:val="hybridMultilevel"/>
    <w:tmpl w:val="3A1E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3082D"/>
    <w:multiLevelType w:val="hybridMultilevel"/>
    <w:tmpl w:val="9B40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C5DFD"/>
    <w:multiLevelType w:val="hybridMultilevel"/>
    <w:tmpl w:val="6A5CB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1D09A9"/>
    <w:multiLevelType w:val="hybridMultilevel"/>
    <w:tmpl w:val="9B68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D159A"/>
    <w:multiLevelType w:val="hybridMultilevel"/>
    <w:tmpl w:val="4BC42A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A2"/>
    <w:rsid w:val="00020C97"/>
    <w:rsid w:val="00054B10"/>
    <w:rsid w:val="0007661C"/>
    <w:rsid w:val="000B02EE"/>
    <w:rsid w:val="000C178B"/>
    <w:rsid w:val="000F427A"/>
    <w:rsid w:val="00101326"/>
    <w:rsid w:val="00102F14"/>
    <w:rsid w:val="00116689"/>
    <w:rsid w:val="00134083"/>
    <w:rsid w:val="001602D5"/>
    <w:rsid w:val="001D1CC6"/>
    <w:rsid w:val="001F4229"/>
    <w:rsid w:val="001F4B0B"/>
    <w:rsid w:val="00210126"/>
    <w:rsid w:val="00227EBA"/>
    <w:rsid w:val="00237E8C"/>
    <w:rsid w:val="0026449E"/>
    <w:rsid w:val="00284498"/>
    <w:rsid w:val="00286A4D"/>
    <w:rsid w:val="002A596E"/>
    <w:rsid w:val="002B24DE"/>
    <w:rsid w:val="002B2854"/>
    <w:rsid w:val="002D04E1"/>
    <w:rsid w:val="00301CCF"/>
    <w:rsid w:val="00304543"/>
    <w:rsid w:val="0031057D"/>
    <w:rsid w:val="00312488"/>
    <w:rsid w:val="00316E29"/>
    <w:rsid w:val="0034141F"/>
    <w:rsid w:val="0034159B"/>
    <w:rsid w:val="00354C1D"/>
    <w:rsid w:val="00355DE3"/>
    <w:rsid w:val="003568EA"/>
    <w:rsid w:val="00374450"/>
    <w:rsid w:val="00385A7A"/>
    <w:rsid w:val="003942B0"/>
    <w:rsid w:val="003B3AD6"/>
    <w:rsid w:val="003F7818"/>
    <w:rsid w:val="00400DBE"/>
    <w:rsid w:val="00410BBE"/>
    <w:rsid w:val="00411B9C"/>
    <w:rsid w:val="00412A23"/>
    <w:rsid w:val="004304B8"/>
    <w:rsid w:val="0044425A"/>
    <w:rsid w:val="004453A5"/>
    <w:rsid w:val="00457660"/>
    <w:rsid w:val="00457AB2"/>
    <w:rsid w:val="004807DF"/>
    <w:rsid w:val="00486CED"/>
    <w:rsid w:val="00496F89"/>
    <w:rsid w:val="004C2FBB"/>
    <w:rsid w:val="004C6BF9"/>
    <w:rsid w:val="004D125F"/>
    <w:rsid w:val="004D5709"/>
    <w:rsid w:val="004E69A8"/>
    <w:rsid w:val="004F1F9B"/>
    <w:rsid w:val="004F3636"/>
    <w:rsid w:val="005220C8"/>
    <w:rsid w:val="0052595C"/>
    <w:rsid w:val="00545702"/>
    <w:rsid w:val="00553475"/>
    <w:rsid w:val="00567727"/>
    <w:rsid w:val="00567A32"/>
    <w:rsid w:val="00574FBE"/>
    <w:rsid w:val="005A6064"/>
    <w:rsid w:val="005C49D6"/>
    <w:rsid w:val="00603000"/>
    <w:rsid w:val="00606720"/>
    <w:rsid w:val="00620E4D"/>
    <w:rsid w:val="00623796"/>
    <w:rsid w:val="00626F7A"/>
    <w:rsid w:val="00631507"/>
    <w:rsid w:val="0063655D"/>
    <w:rsid w:val="0064329F"/>
    <w:rsid w:val="00643E6B"/>
    <w:rsid w:val="00657254"/>
    <w:rsid w:val="0066277D"/>
    <w:rsid w:val="00662C7C"/>
    <w:rsid w:val="00676E9A"/>
    <w:rsid w:val="00682DCE"/>
    <w:rsid w:val="00690C75"/>
    <w:rsid w:val="006A1093"/>
    <w:rsid w:val="006A4210"/>
    <w:rsid w:val="006A4C4C"/>
    <w:rsid w:val="006A4E89"/>
    <w:rsid w:val="006B5093"/>
    <w:rsid w:val="006B7EF8"/>
    <w:rsid w:val="006D7BC5"/>
    <w:rsid w:val="006F6F92"/>
    <w:rsid w:val="00726F9C"/>
    <w:rsid w:val="00727DA6"/>
    <w:rsid w:val="00752BBA"/>
    <w:rsid w:val="0075423B"/>
    <w:rsid w:val="00760A2D"/>
    <w:rsid w:val="00774391"/>
    <w:rsid w:val="00785520"/>
    <w:rsid w:val="0079141A"/>
    <w:rsid w:val="007922C4"/>
    <w:rsid w:val="00795B9B"/>
    <w:rsid w:val="007A22E9"/>
    <w:rsid w:val="007A5A9E"/>
    <w:rsid w:val="007C1D28"/>
    <w:rsid w:val="007C236C"/>
    <w:rsid w:val="007C3D81"/>
    <w:rsid w:val="007F7D50"/>
    <w:rsid w:val="008139CD"/>
    <w:rsid w:val="00834B80"/>
    <w:rsid w:val="00847C64"/>
    <w:rsid w:val="00857F77"/>
    <w:rsid w:val="00880A1C"/>
    <w:rsid w:val="008858F8"/>
    <w:rsid w:val="008A4756"/>
    <w:rsid w:val="008B5FB5"/>
    <w:rsid w:val="008D1FDE"/>
    <w:rsid w:val="008F646E"/>
    <w:rsid w:val="00912556"/>
    <w:rsid w:val="00943BEF"/>
    <w:rsid w:val="009516EC"/>
    <w:rsid w:val="009638F9"/>
    <w:rsid w:val="00982316"/>
    <w:rsid w:val="00994798"/>
    <w:rsid w:val="0099504B"/>
    <w:rsid w:val="009A2A5D"/>
    <w:rsid w:val="009B05F6"/>
    <w:rsid w:val="009D5EE9"/>
    <w:rsid w:val="009F12D6"/>
    <w:rsid w:val="00A133B7"/>
    <w:rsid w:val="00A20E39"/>
    <w:rsid w:val="00A261D6"/>
    <w:rsid w:val="00A30720"/>
    <w:rsid w:val="00A325F8"/>
    <w:rsid w:val="00A54180"/>
    <w:rsid w:val="00A56A2B"/>
    <w:rsid w:val="00A903BC"/>
    <w:rsid w:val="00A9546C"/>
    <w:rsid w:val="00AA6B59"/>
    <w:rsid w:val="00AA79DE"/>
    <w:rsid w:val="00AE40CC"/>
    <w:rsid w:val="00B06D88"/>
    <w:rsid w:val="00B1189C"/>
    <w:rsid w:val="00B32BD0"/>
    <w:rsid w:val="00B37003"/>
    <w:rsid w:val="00B44386"/>
    <w:rsid w:val="00B57939"/>
    <w:rsid w:val="00B72315"/>
    <w:rsid w:val="00BB246D"/>
    <w:rsid w:val="00BC43FA"/>
    <w:rsid w:val="00BE7FB3"/>
    <w:rsid w:val="00C01D9E"/>
    <w:rsid w:val="00C0226A"/>
    <w:rsid w:val="00C072F0"/>
    <w:rsid w:val="00C216B4"/>
    <w:rsid w:val="00C21CAF"/>
    <w:rsid w:val="00C245A9"/>
    <w:rsid w:val="00C3713C"/>
    <w:rsid w:val="00C64865"/>
    <w:rsid w:val="00C745FE"/>
    <w:rsid w:val="00C82CB6"/>
    <w:rsid w:val="00CA2D24"/>
    <w:rsid w:val="00CB25CB"/>
    <w:rsid w:val="00CD6E4F"/>
    <w:rsid w:val="00CE769B"/>
    <w:rsid w:val="00D002A4"/>
    <w:rsid w:val="00D2201F"/>
    <w:rsid w:val="00D2587B"/>
    <w:rsid w:val="00D267D8"/>
    <w:rsid w:val="00D32250"/>
    <w:rsid w:val="00D448E8"/>
    <w:rsid w:val="00D4562E"/>
    <w:rsid w:val="00DD071C"/>
    <w:rsid w:val="00DF61D2"/>
    <w:rsid w:val="00E2674C"/>
    <w:rsid w:val="00E26AE7"/>
    <w:rsid w:val="00E548A2"/>
    <w:rsid w:val="00E55D68"/>
    <w:rsid w:val="00E6227F"/>
    <w:rsid w:val="00E90EA3"/>
    <w:rsid w:val="00E97C7B"/>
    <w:rsid w:val="00EC3E0C"/>
    <w:rsid w:val="00EC4051"/>
    <w:rsid w:val="00EF4E32"/>
    <w:rsid w:val="00F11D0B"/>
    <w:rsid w:val="00F205B3"/>
    <w:rsid w:val="00F31C42"/>
    <w:rsid w:val="00F3368D"/>
    <w:rsid w:val="00F3630A"/>
    <w:rsid w:val="00F42C06"/>
    <w:rsid w:val="00F53689"/>
    <w:rsid w:val="00F55E96"/>
    <w:rsid w:val="00F61B29"/>
    <w:rsid w:val="00F671BE"/>
    <w:rsid w:val="00F92585"/>
    <w:rsid w:val="00FB17D2"/>
    <w:rsid w:val="00FB4D32"/>
    <w:rsid w:val="00FC200B"/>
    <w:rsid w:val="00FD08EA"/>
    <w:rsid w:val="00FF1F9F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1D333B"/>
  <w15:chartTrackingRefBased/>
  <w15:docId w15:val="{34ACEE72-7DAF-49A9-8145-47015B3F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A2"/>
    <w:pPr>
      <w:ind w:left="720"/>
      <w:contextualSpacing/>
    </w:pPr>
  </w:style>
  <w:style w:type="table" w:styleId="TableGrid">
    <w:name w:val="Table Grid"/>
    <w:basedOn w:val="TableNormal"/>
    <w:uiPriority w:val="39"/>
    <w:rsid w:val="006A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FBB"/>
  </w:style>
  <w:style w:type="paragraph" w:styleId="Footer">
    <w:name w:val="footer"/>
    <w:basedOn w:val="Normal"/>
    <w:link w:val="FooterChar"/>
    <w:uiPriority w:val="99"/>
    <w:unhideWhenUsed/>
    <w:rsid w:val="004C2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FBB"/>
  </w:style>
  <w:style w:type="paragraph" w:styleId="NormalWeb">
    <w:name w:val="Normal (Web)"/>
    <w:basedOn w:val="Normal"/>
    <w:uiPriority w:val="99"/>
    <w:semiHidden/>
    <w:unhideWhenUsed/>
    <w:rsid w:val="003568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8C0A35B0EAA4AB784204F9ACAA9E2" ma:contentTypeVersion="13" ma:contentTypeDescription="Create a new document." ma:contentTypeScope="" ma:versionID="f84a4a46eb671ac572f6d78c3a6f1f08">
  <xsd:schema xmlns:xsd="http://www.w3.org/2001/XMLSchema" xmlns:xs="http://www.w3.org/2001/XMLSchema" xmlns:p="http://schemas.microsoft.com/office/2006/metadata/properties" xmlns:ns3="fad6e013-6d6f-4882-bf75-1e0465a8406b" xmlns:ns4="5db20582-0821-4ac8-be43-35b09cd07d9a" targetNamespace="http://schemas.microsoft.com/office/2006/metadata/properties" ma:root="true" ma:fieldsID="6b2dada717b3811e7af4286921579763" ns3:_="" ns4:_="">
    <xsd:import namespace="fad6e013-6d6f-4882-bf75-1e0465a8406b"/>
    <xsd:import namespace="5db20582-0821-4ac8-be43-35b09cd07d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6e013-6d6f-4882-bf75-1e0465a840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20582-0821-4ac8-be43-35b09cd07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2FE13-31F0-4BF5-A893-530C6C7F7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6e013-6d6f-4882-bf75-1e0465a8406b"/>
    <ds:schemaRef ds:uri="5db20582-0821-4ac8-be43-35b09cd07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8A412-C78F-4D67-A8D0-9B772E523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11095-C41D-48CF-AC0A-38AD9BD58A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Armour</dc:creator>
  <cp:keywords/>
  <dc:description/>
  <cp:lastModifiedBy>Jay Anderson</cp:lastModifiedBy>
  <cp:revision>2</cp:revision>
  <dcterms:created xsi:type="dcterms:W3CDTF">2020-10-27T20:36:00Z</dcterms:created>
  <dcterms:modified xsi:type="dcterms:W3CDTF">2020-10-27T20:36:00Z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0x01010047C8C0A35B0EAA4AB784204F9ACAA9E2</vt:lpwstr>
  </property>
</Properties>
</file>