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C846" w14:textId="34B247FF" w:rsidR="00336E44" w:rsidRPr="003737E7" w:rsidRDefault="002E6F73">
      <w:pPr>
        <w:rPr>
          <w:b/>
          <w:bCs/>
        </w:rPr>
      </w:pPr>
      <w:r w:rsidRPr="003737E7">
        <w:rPr>
          <w:b/>
          <w:bCs/>
        </w:rPr>
        <w:t>Senate Adjunct Excellence Awards</w:t>
      </w:r>
    </w:p>
    <w:p w14:paraId="4E0819AE" w14:textId="5C0A5029" w:rsidR="00E1403E" w:rsidRDefault="002E6F73">
      <w:pPr>
        <w:rPr>
          <w:rFonts w:eastAsia="Cambria"/>
        </w:rPr>
      </w:pPr>
      <w:r>
        <w:t xml:space="preserve">The College Senate is pleased to announce the recipients of the </w:t>
      </w:r>
      <w:r w:rsidR="003577BF">
        <w:t>2021-2022</w:t>
      </w:r>
      <w:r w:rsidR="00F15412">
        <w:t xml:space="preserve"> Academic Year </w:t>
      </w:r>
      <w:r>
        <w:t>Adjunct Excellence Award</w:t>
      </w:r>
      <w:r w:rsidR="00F15412">
        <w:t xml:space="preserve">. </w:t>
      </w:r>
      <w:r>
        <w:t xml:space="preserve"> </w:t>
      </w:r>
      <w:r w:rsidRPr="002E6F73">
        <w:rPr>
          <w:rFonts w:eastAsia="Cambria"/>
        </w:rPr>
        <w:t>The award was created to honor part-time instructional faculty who demonstrate professional excellence through their teaching at Santa Fe</w:t>
      </w:r>
      <w:r>
        <w:rPr>
          <w:rFonts w:eastAsia="Cambria"/>
        </w:rPr>
        <w:t xml:space="preserve"> </w:t>
      </w:r>
      <w:r w:rsidR="00F15412">
        <w:rPr>
          <w:rFonts w:eastAsia="Cambria"/>
        </w:rPr>
        <w:t xml:space="preserve">College </w:t>
      </w:r>
      <w:r>
        <w:rPr>
          <w:rFonts w:eastAsia="Cambria"/>
        </w:rPr>
        <w:t xml:space="preserve">and contributions to the profession and the community.  </w:t>
      </w:r>
      <w:r w:rsidR="003577BF">
        <w:rPr>
          <w:rFonts w:eastAsia="Cambria"/>
        </w:rPr>
        <w:t xml:space="preserve">Congratulations to this year’s recipients: </w:t>
      </w:r>
    </w:p>
    <w:p w14:paraId="4FDBA821" w14:textId="77777777" w:rsidR="003737E7" w:rsidRPr="003737E7" w:rsidRDefault="003737E7" w:rsidP="003737E7">
      <w:pPr>
        <w:rPr>
          <w:rFonts w:eastAsia="Cambria"/>
        </w:rPr>
      </w:pPr>
      <w:r w:rsidRPr="003737E7">
        <w:rPr>
          <w:rFonts w:eastAsia="Cambria"/>
        </w:rPr>
        <w:t xml:space="preserve">1. </w:t>
      </w:r>
      <w:r w:rsidRPr="003737E7">
        <w:rPr>
          <w:rFonts w:eastAsia="Cambria"/>
          <w:b/>
          <w:bCs/>
        </w:rPr>
        <w:t>Brooke Downs</w:t>
      </w:r>
      <w:r w:rsidRPr="003737E7">
        <w:rPr>
          <w:rFonts w:eastAsia="Cambria"/>
        </w:rPr>
        <w:t xml:space="preserve">, Adjunct Assistant professor of Student Development and Leadership was selected for her excellence at teaching College Success through her subject matter expertise, creativity, and equity-focused approaches to teaching and her commitment to the College’s learning centered approach. She encourages students to become mindful members of their communities. </w:t>
      </w:r>
    </w:p>
    <w:p w14:paraId="38CDCC2F" w14:textId="77777777" w:rsidR="003737E7" w:rsidRPr="003737E7" w:rsidRDefault="003737E7" w:rsidP="003737E7">
      <w:pPr>
        <w:rPr>
          <w:rFonts w:eastAsia="Cambria"/>
        </w:rPr>
      </w:pPr>
      <w:r w:rsidRPr="003737E7">
        <w:rPr>
          <w:rFonts w:eastAsia="Cambria"/>
        </w:rPr>
        <w:t xml:space="preserve">2. </w:t>
      </w:r>
      <w:r w:rsidRPr="003737E7">
        <w:rPr>
          <w:rFonts w:eastAsia="Cambria"/>
          <w:b/>
          <w:bCs/>
        </w:rPr>
        <w:t>Jennifer Hunt</w:t>
      </w:r>
      <w:r w:rsidRPr="003737E7">
        <w:rPr>
          <w:rFonts w:eastAsia="Cambria"/>
        </w:rPr>
        <w:t xml:space="preserve">, Adjunct Assistant Professor in Accounting was selected for her immediate impact on the accounting program and maintaining high standards for her students.  Her teaching reflects her commitment to establishing a foundation for success inside the classroom and beyond. She had developed courses integral to the success for the BAS Accounting program.  She has taught financial literacy to students in public schools and mentored young adults to prepare them for success in the business industry. </w:t>
      </w:r>
    </w:p>
    <w:p w14:paraId="12B21734" w14:textId="1EBAF8DA" w:rsidR="003737E7" w:rsidRPr="00E1403E" w:rsidRDefault="003737E7">
      <w:r w:rsidRPr="003737E7">
        <w:rPr>
          <w:rFonts w:eastAsia="Cambria"/>
        </w:rPr>
        <w:t xml:space="preserve">3. </w:t>
      </w:r>
      <w:r w:rsidRPr="003737E7">
        <w:rPr>
          <w:rFonts w:eastAsia="Cambria"/>
          <w:b/>
          <w:bCs/>
        </w:rPr>
        <w:t>Melanie Walls</w:t>
      </w:r>
      <w:r w:rsidRPr="003737E7">
        <w:rPr>
          <w:rFonts w:eastAsia="Cambria"/>
        </w:rPr>
        <w:t xml:space="preserve">, Adjunct Assistant Professor of Math at the Watson Center was selected for her empathetic support of and her dedication to high school dual enrollment and first-generation students in our rural community. She serves as a mentor and believes that all students are capable of learning at a rigorous level of instruction.  Her personal contributions to the community are especially important in preparing students for the workforce and the community in which they may work.  </w:t>
      </w:r>
    </w:p>
    <w:sectPr w:rsidR="003737E7" w:rsidRPr="00E14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73"/>
    <w:rsid w:val="002E6F73"/>
    <w:rsid w:val="00336E44"/>
    <w:rsid w:val="003577BF"/>
    <w:rsid w:val="003737E7"/>
    <w:rsid w:val="005A70E6"/>
    <w:rsid w:val="00DF7C68"/>
    <w:rsid w:val="00E1403E"/>
    <w:rsid w:val="00E7699C"/>
    <w:rsid w:val="00F1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6D5E"/>
  <w15:chartTrackingRefBased/>
  <w15:docId w15:val="{6F2B70E7-3EAC-447C-92A2-2269B787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Award Recipients 2021-22</dc:title>
  <dc:subject/>
  <dc:creator>Kathie Russell</dc:creator>
  <cp:keywords/>
  <dc:description/>
  <cp:lastModifiedBy>Kathie Russell</cp:lastModifiedBy>
  <cp:revision>3</cp:revision>
  <dcterms:created xsi:type="dcterms:W3CDTF">2023-03-04T20:59:00Z</dcterms:created>
  <dcterms:modified xsi:type="dcterms:W3CDTF">2023-03-04T20:59:00Z</dcterms:modified>
</cp:coreProperties>
</file>