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44" w:rsidRPr="00564D8A" w:rsidRDefault="00214044" w:rsidP="00214044">
      <w:pPr>
        <w:rPr>
          <w:rFonts w:ascii="Times New Roman" w:hAnsi="Times New Roman" w:cs="Times New Roman"/>
          <w:b/>
        </w:rPr>
      </w:pPr>
      <w:r w:rsidRPr="00564D8A">
        <w:rPr>
          <w:rFonts w:ascii="Times New Roman" w:hAnsi="Times New Roman" w:cs="Times New Roman"/>
          <w:b/>
        </w:rPr>
        <w:t>Your career in Health Care-chapter 1</w:t>
      </w:r>
    </w:p>
    <w:p w:rsidR="00214044" w:rsidRPr="00564D8A" w:rsidRDefault="00214044" w:rsidP="00214044">
      <w:pPr>
        <w:rPr>
          <w:rFonts w:ascii="Times New Roman" w:hAnsi="Times New Roman" w:cs="Times New Roman"/>
          <w:b/>
        </w:rPr>
      </w:pPr>
      <w:r w:rsidRPr="00564D8A">
        <w:rPr>
          <w:rFonts w:ascii="Times New Roman" w:hAnsi="Times New Roman" w:cs="Times New Roman"/>
          <w:b/>
        </w:rPr>
        <w:t xml:space="preserve"> </w:t>
      </w:r>
    </w:p>
    <w:p w:rsidR="00214044" w:rsidRPr="00564D8A" w:rsidRDefault="00214044" w:rsidP="0021404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Describe the essential core qualities demonstrated by effective health care professionals</w:t>
      </w:r>
    </w:p>
    <w:p w:rsidR="00214044" w:rsidRPr="00564D8A" w:rsidRDefault="00214044" w:rsidP="0021404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List the personal factors that should be considered when choosing a health care career</w:t>
      </w:r>
    </w:p>
    <w:p w:rsidR="00214044" w:rsidRPr="00564D8A" w:rsidRDefault="00214044" w:rsidP="0021404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Explain the difference between diagnostic, therapeutic, environmental and _____-in the health care setting</w:t>
      </w:r>
    </w:p>
    <w:p w:rsidR="00214044" w:rsidRPr="00564D8A" w:rsidRDefault="00214044" w:rsidP="0021404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Explain the meaning of “ thinking like a health care professional”</w:t>
      </w:r>
    </w:p>
    <w:p w:rsidR="00214044" w:rsidRDefault="00214044" w:rsidP="0021404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Describe the problem solving process and apply it to a local and global health problem</w:t>
      </w:r>
    </w:p>
    <w:p w:rsidR="00214044" w:rsidRPr="00564D8A" w:rsidRDefault="00214044" w:rsidP="0021404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term scope of practice</w:t>
      </w:r>
      <w:r w:rsidRPr="00564D8A">
        <w:rPr>
          <w:rFonts w:ascii="Times New Roman" w:hAnsi="Times New Roman" w:cs="Times New Roman"/>
        </w:rPr>
        <w:t xml:space="preserve"> </w:t>
      </w:r>
    </w:p>
    <w:p w:rsidR="00214044" w:rsidRPr="00564D8A" w:rsidRDefault="00214044" w:rsidP="00214044">
      <w:pPr>
        <w:rPr>
          <w:rFonts w:ascii="Times New Roman" w:hAnsi="Times New Roman" w:cs="Times New Roman"/>
          <w:b/>
        </w:rPr>
      </w:pPr>
      <w:r w:rsidRPr="00564D8A">
        <w:rPr>
          <w:rFonts w:ascii="Times New Roman" w:hAnsi="Times New Roman" w:cs="Times New Roman"/>
          <w:b/>
        </w:rPr>
        <w:t>Lifestyle management-chapter 12</w:t>
      </w:r>
    </w:p>
    <w:p w:rsidR="00214044" w:rsidRPr="00564D8A" w:rsidRDefault="00214044" w:rsidP="00214044">
      <w:pPr>
        <w:rPr>
          <w:rFonts w:ascii="Times New Roman" w:hAnsi="Times New Roman" w:cs="Times New Roman"/>
          <w:b/>
        </w:rPr>
      </w:pPr>
    </w:p>
    <w:p w:rsidR="00214044" w:rsidRPr="00564D8A" w:rsidRDefault="00214044" w:rsidP="00214044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Explain the importance of a healthy lifestyle</w:t>
      </w:r>
    </w:p>
    <w:p w:rsidR="00214044" w:rsidRPr="00564D8A" w:rsidRDefault="00214044" w:rsidP="00214044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 xml:space="preserve">Explain the formation of a habit </w:t>
      </w:r>
    </w:p>
    <w:p w:rsidR="00214044" w:rsidRPr="00564D8A" w:rsidRDefault="00214044" w:rsidP="00214044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Describe how each of the following contributes to healthy living in the US culture and other cultures as it pertains to; diet, physical activity sleep and preventative measures</w:t>
      </w:r>
    </w:p>
    <w:p w:rsidR="00214044" w:rsidRPr="00564D8A" w:rsidRDefault="00214044" w:rsidP="00214044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 xml:space="preserve">Explain the concept of stress; and how this is perceived and varies depending on cultural backgrounds, as well as effective ways various cultures deal with stress </w:t>
      </w:r>
    </w:p>
    <w:p w:rsidR="00214044" w:rsidRPr="00564D8A" w:rsidRDefault="00214044" w:rsidP="00214044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Explain health risks encountered by the health care professional in US settings, and global settings</w:t>
      </w:r>
    </w:p>
    <w:p w:rsidR="00214044" w:rsidRPr="00564D8A" w:rsidRDefault="00214044" w:rsidP="00214044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List the causes, symptoms and preventive measures for burnout as seen in the US and other clinical settings around the world</w:t>
      </w:r>
    </w:p>
    <w:p w:rsidR="00214044" w:rsidRPr="00564D8A" w:rsidRDefault="00214044" w:rsidP="00214044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Explain how health care professional can help patients develop good health habits</w:t>
      </w:r>
    </w:p>
    <w:p w:rsidR="00214044" w:rsidRPr="00214044" w:rsidRDefault="00214044" w:rsidP="00214044">
      <w:pPr>
        <w:spacing w:after="200" w:line="276" w:lineRule="auto"/>
        <w:rPr>
          <w:rFonts w:ascii="Times New Roman" w:hAnsi="Times New Roman" w:cs="Times New Roman"/>
        </w:rPr>
      </w:pPr>
    </w:p>
    <w:p w:rsidR="00214044" w:rsidRPr="00564D8A" w:rsidRDefault="00214044" w:rsidP="00214044">
      <w:pPr>
        <w:rPr>
          <w:rFonts w:ascii="Times New Roman" w:hAnsi="Times New Roman" w:cs="Times New Roman"/>
          <w:b/>
        </w:rPr>
      </w:pPr>
    </w:p>
    <w:p w:rsidR="00214044" w:rsidRPr="00564D8A" w:rsidRDefault="00214044" w:rsidP="00214044">
      <w:pPr>
        <w:rPr>
          <w:rFonts w:ascii="Times New Roman" w:hAnsi="Times New Roman" w:cs="Times New Roman"/>
          <w:b/>
        </w:rPr>
      </w:pPr>
      <w:r w:rsidRPr="00564D8A">
        <w:rPr>
          <w:rFonts w:ascii="Times New Roman" w:hAnsi="Times New Roman" w:cs="Times New Roman"/>
          <w:b/>
        </w:rPr>
        <w:t>Communication process-chapter 16</w:t>
      </w:r>
    </w:p>
    <w:p w:rsidR="00214044" w:rsidRPr="00564D8A" w:rsidRDefault="00214044" w:rsidP="00214044">
      <w:pPr>
        <w:rPr>
          <w:rFonts w:ascii="Times New Roman" w:hAnsi="Times New Roman" w:cs="Times New Roman"/>
          <w:b/>
        </w:rPr>
      </w:pPr>
    </w:p>
    <w:p w:rsidR="00214044" w:rsidRPr="00564D8A" w:rsidRDefault="00214044" w:rsidP="00214044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Explain the importance of effective communication among different cultures in health care</w:t>
      </w:r>
    </w:p>
    <w:p w:rsidR="00214044" w:rsidRPr="00564D8A" w:rsidRDefault="00214044" w:rsidP="00214044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Describe the relationship between effective communication with various culture to enhance patient well–being</w:t>
      </w:r>
    </w:p>
    <w:p w:rsidR="00214044" w:rsidRPr="00564D8A" w:rsidRDefault="00214044" w:rsidP="00214044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List and describe the steps that occur in effective communication</w:t>
      </w:r>
    </w:p>
    <w:p w:rsidR="00214044" w:rsidRPr="00564D8A" w:rsidRDefault="00214044" w:rsidP="00214044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Define and explain the four types of questions</w:t>
      </w:r>
    </w:p>
    <w:p w:rsidR="00214044" w:rsidRPr="00564D8A" w:rsidRDefault="00214044" w:rsidP="00214044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Explain non-verbal communication and give 3 examples for the US and 3 examples from other cultural groups</w:t>
      </w:r>
    </w:p>
    <w:p w:rsidR="00214044" w:rsidRPr="00564D8A" w:rsidRDefault="00214044" w:rsidP="00214044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Explain the meaning of “active listening” in US culture and how this varies in other cultures</w:t>
      </w:r>
    </w:p>
    <w:p w:rsidR="00214044" w:rsidRPr="00564D8A" w:rsidRDefault="00214044" w:rsidP="00214044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Define empathy as we view in the US and explain its application in health care</w:t>
      </w:r>
    </w:p>
    <w:p w:rsidR="00214044" w:rsidRPr="00564D8A" w:rsidRDefault="00214044" w:rsidP="00214044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Explain the meaning of feedback</w:t>
      </w:r>
    </w:p>
    <w:p w:rsidR="00214044" w:rsidRPr="00564D8A" w:rsidRDefault="00214044" w:rsidP="00214044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lastRenderedPageBreak/>
        <w:t>Identify common barriers that can prevent effective communication in the US and in other cultural group settings</w:t>
      </w:r>
    </w:p>
    <w:p w:rsidR="00214044" w:rsidRPr="00564D8A" w:rsidRDefault="00214044" w:rsidP="00214044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List techniques used when communicating with patients with special needs</w:t>
      </w:r>
    </w:p>
    <w:p w:rsidR="00214044" w:rsidRPr="00564D8A" w:rsidRDefault="00214044" w:rsidP="00214044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Describe the elements that make up effective culturally effective patient education</w:t>
      </w:r>
    </w:p>
    <w:p w:rsidR="00214044" w:rsidRPr="00564D8A" w:rsidRDefault="00214044" w:rsidP="00214044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Describe good techniques of telephone communication and how this skill will enhance your employability as a health care worker</w:t>
      </w:r>
    </w:p>
    <w:p w:rsidR="00214044" w:rsidRPr="00564D8A" w:rsidRDefault="00214044" w:rsidP="00214044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List ways to handle situations the involve gossip</w:t>
      </w:r>
    </w:p>
    <w:p w:rsidR="00214044" w:rsidRDefault="00214044" w:rsidP="00214044">
      <w:pPr>
        <w:rPr>
          <w:rFonts w:ascii="Times New Roman" w:hAnsi="Times New Roman" w:cs="Times New Roman"/>
          <w:b/>
        </w:rPr>
      </w:pPr>
    </w:p>
    <w:p w:rsidR="00214044" w:rsidRPr="00564D8A" w:rsidRDefault="00214044" w:rsidP="00214044">
      <w:pPr>
        <w:rPr>
          <w:rFonts w:ascii="Times New Roman" w:hAnsi="Times New Roman" w:cs="Times New Roman"/>
          <w:b/>
        </w:rPr>
      </w:pPr>
      <w:r w:rsidRPr="00564D8A">
        <w:rPr>
          <w:rFonts w:ascii="Times New Roman" w:hAnsi="Times New Roman" w:cs="Times New Roman"/>
          <w:b/>
        </w:rPr>
        <w:t>Written Communication-chapter 17</w:t>
      </w:r>
    </w:p>
    <w:p w:rsidR="00214044" w:rsidRPr="00564D8A" w:rsidRDefault="00214044" w:rsidP="00214044">
      <w:pPr>
        <w:rPr>
          <w:rFonts w:ascii="Times New Roman" w:hAnsi="Times New Roman" w:cs="Times New Roman"/>
          <w:b/>
        </w:rPr>
      </w:pPr>
    </w:p>
    <w:p w:rsidR="00214044" w:rsidRPr="00564D8A" w:rsidRDefault="00214044" w:rsidP="00214044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Explain why the ability to write clearly and correctly in English is an important skill for the health care professional working in the US</w:t>
      </w:r>
    </w:p>
    <w:p w:rsidR="00214044" w:rsidRPr="00564D8A" w:rsidRDefault="00214044" w:rsidP="00214044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Most of this unit might be helpful in your ENC 1102 class and papers you need to write for other classes</w:t>
      </w:r>
    </w:p>
    <w:p w:rsidR="00214044" w:rsidRPr="00564D8A" w:rsidRDefault="00214044" w:rsidP="00214044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Describe when written communication is used with patients in a health care setting</w:t>
      </w:r>
    </w:p>
    <w:p w:rsidR="00214044" w:rsidRPr="00564D8A" w:rsidRDefault="00214044" w:rsidP="00214044">
      <w:pPr>
        <w:rPr>
          <w:rFonts w:ascii="Times New Roman" w:hAnsi="Times New Roman" w:cs="Times New Roman"/>
          <w:b/>
        </w:rPr>
      </w:pPr>
      <w:r w:rsidRPr="00564D8A">
        <w:rPr>
          <w:rFonts w:ascii="Times New Roman" w:hAnsi="Times New Roman" w:cs="Times New Roman"/>
          <w:b/>
        </w:rPr>
        <w:t>Computers in Communication-chapter 18</w:t>
      </w:r>
    </w:p>
    <w:p w:rsidR="00214044" w:rsidRPr="00564D8A" w:rsidRDefault="00214044" w:rsidP="00214044">
      <w:pPr>
        <w:rPr>
          <w:rFonts w:ascii="Times New Roman" w:hAnsi="Times New Roman" w:cs="Times New Roman"/>
          <w:b/>
        </w:rPr>
      </w:pPr>
    </w:p>
    <w:p w:rsidR="00214044" w:rsidRPr="00564D8A" w:rsidRDefault="00214044" w:rsidP="00214044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Explain why it is important for today’s health care professional to be computer literate</w:t>
      </w:r>
    </w:p>
    <w:p w:rsidR="00214044" w:rsidRPr="00564D8A" w:rsidRDefault="00214044" w:rsidP="00214044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Describe how computers and technology is applied in the following areas of health care: Information management, treatment, patient monitoring, research, communication, education and collaboration with international health centers</w:t>
      </w:r>
    </w:p>
    <w:p w:rsidR="00214044" w:rsidRPr="00564D8A" w:rsidRDefault="00214044" w:rsidP="00214044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Describe the positive and negative qualities of the internet when the patient does research locally and globally on their health condition</w:t>
      </w:r>
    </w:p>
    <w:p w:rsidR="00214044" w:rsidRPr="00564D8A" w:rsidRDefault="00214044" w:rsidP="00214044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Describe the pros and cons of the social network sites as it related to your health care employment</w:t>
      </w:r>
    </w:p>
    <w:p w:rsidR="00214044" w:rsidRPr="00564D8A" w:rsidRDefault="00214044" w:rsidP="00214044">
      <w:pPr>
        <w:spacing w:after="200" w:line="276" w:lineRule="auto"/>
        <w:rPr>
          <w:rFonts w:ascii="Times New Roman" w:hAnsi="Times New Roman" w:cs="Times New Roman"/>
          <w:b/>
        </w:rPr>
      </w:pPr>
      <w:r w:rsidRPr="00564D8A">
        <w:rPr>
          <w:rFonts w:ascii="Times New Roman" w:hAnsi="Times New Roman" w:cs="Times New Roman"/>
          <w:b/>
        </w:rPr>
        <w:t>Documentation and Medical Records-chapter 19</w:t>
      </w:r>
    </w:p>
    <w:p w:rsidR="00214044" w:rsidRPr="00564D8A" w:rsidRDefault="00214044" w:rsidP="00214044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List and explain the purposes of medical documentation</w:t>
      </w:r>
    </w:p>
    <w:p w:rsidR="00214044" w:rsidRPr="00564D8A" w:rsidRDefault="00214044" w:rsidP="00214044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564D8A">
        <w:rPr>
          <w:rFonts w:ascii="Times New Roman" w:hAnsi="Times New Roman" w:cs="Times New Roman"/>
        </w:rPr>
        <w:t>List the characteristics of good SOAP note and narrative in medical documentation</w:t>
      </w:r>
    </w:p>
    <w:p w:rsidR="00214044" w:rsidRPr="00564D8A" w:rsidRDefault="00214044" w:rsidP="00214044">
      <w:pPr>
        <w:pStyle w:val="ListParagraph"/>
        <w:spacing w:after="20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14044" w:rsidRPr="00564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27727"/>
    <w:multiLevelType w:val="hybridMultilevel"/>
    <w:tmpl w:val="3EAA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012C"/>
    <w:multiLevelType w:val="hybridMultilevel"/>
    <w:tmpl w:val="5FBA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1348"/>
    <w:multiLevelType w:val="hybridMultilevel"/>
    <w:tmpl w:val="B20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9679E"/>
    <w:multiLevelType w:val="hybridMultilevel"/>
    <w:tmpl w:val="D6A0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8E9"/>
    <w:multiLevelType w:val="hybridMultilevel"/>
    <w:tmpl w:val="880C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B5826"/>
    <w:multiLevelType w:val="hybridMultilevel"/>
    <w:tmpl w:val="0616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5735"/>
    <w:multiLevelType w:val="hybridMultilevel"/>
    <w:tmpl w:val="2CD0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63F74"/>
    <w:multiLevelType w:val="hybridMultilevel"/>
    <w:tmpl w:val="2452B6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85780D"/>
    <w:multiLevelType w:val="hybridMultilevel"/>
    <w:tmpl w:val="9CAC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770A6"/>
    <w:multiLevelType w:val="hybridMultilevel"/>
    <w:tmpl w:val="A7A4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44"/>
    <w:rsid w:val="00214044"/>
    <w:rsid w:val="00D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E4B70-3F2A-43A0-8F97-582E3966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4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College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Thomas</dc:creator>
  <cp:keywords/>
  <dc:description/>
  <cp:lastModifiedBy>Carol Thomas</cp:lastModifiedBy>
  <cp:revision>1</cp:revision>
  <dcterms:created xsi:type="dcterms:W3CDTF">2016-05-18T23:39:00Z</dcterms:created>
  <dcterms:modified xsi:type="dcterms:W3CDTF">2016-05-18T23:41:00Z</dcterms:modified>
</cp:coreProperties>
</file>